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92C" w:rsidRDefault="00A12486" w:rsidP="00B82D86">
      <w:pPr>
        <w:autoSpaceDE w:val="0"/>
        <w:autoSpaceDN w:val="0"/>
        <w:adjustRightInd w:val="0"/>
        <w:spacing w:after="0" w:line="240" w:lineRule="auto"/>
        <w:ind w:hanging="113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2021177" wp14:editId="6464C870">
            <wp:simplePos x="0" y="0"/>
            <wp:positionH relativeFrom="margin">
              <wp:posOffset>-527685</wp:posOffset>
            </wp:positionH>
            <wp:positionV relativeFrom="margin">
              <wp:posOffset>-111760</wp:posOffset>
            </wp:positionV>
            <wp:extent cx="6210300" cy="8538845"/>
            <wp:effectExtent l="0" t="0" r="0" b="0"/>
            <wp:wrapSquare wrapText="bothSides"/>
            <wp:docPr id="1" name="Рисунок 1" descr="C:\Users\химия\Pictures\2023-04-11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4-11 9\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F2726" w:rsidRDefault="00DF2726" w:rsidP="0043092C">
      <w:pPr>
        <w:autoSpaceDE w:val="0"/>
        <w:autoSpaceDN w:val="0"/>
        <w:adjustRightInd w:val="0"/>
        <w:spacing w:after="0" w:line="240" w:lineRule="auto"/>
        <w:ind w:hanging="1134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DF2726" w:rsidRDefault="00DF2726" w:rsidP="0043092C">
      <w:pPr>
        <w:autoSpaceDE w:val="0"/>
        <w:autoSpaceDN w:val="0"/>
        <w:adjustRightInd w:val="0"/>
        <w:spacing w:after="0" w:line="240" w:lineRule="auto"/>
        <w:ind w:hanging="1134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DF2726" w:rsidRDefault="00DF2726" w:rsidP="0043092C">
      <w:pPr>
        <w:autoSpaceDE w:val="0"/>
        <w:autoSpaceDN w:val="0"/>
        <w:adjustRightInd w:val="0"/>
        <w:spacing w:after="0" w:line="240" w:lineRule="auto"/>
        <w:ind w:hanging="1134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DF2726" w:rsidRDefault="00DF2726" w:rsidP="0043092C">
      <w:pPr>
        <w:autoSpaceDE w:val="0"/>
        <w:autoSpaceDN w:val="0"/>
        <w:adjustRightInd w:val="0"/>
        <w:spacing w:after="0" w:line="240" w:lineRule="auto"/>
        <w:ind w:hanging="1134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50460E" w:rsidRPr="005B4074" w:rsidRDefault="00DF2726" w:rsidP="00FE3A01">
      <w:pPr>
        <w:pStyle w:val="a5"/>
        <w:autoSpaceDE w:val="0"/>
        <w:autoSpaceDN w:val="0"/>
        <w:adjustRightInd w:val="0"/>
        <w:spacing w:after="0" w:line="240" w:lineRule="auto"/>
        <w:ind w:left="0" w:hanging="774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5B407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            Настоящее Положение разработано в соответствии с нормативными правовыми документами:</w:t>
      </w:r>
    </w:p>
    <w:p w:rsidR="00DF2726" w:rsidRPr="005B4074" w:rsidRDefault="00DF2726" w:rsidP="00FE3A01">
      <w:pPr>
        <w:pStyle w:val="a5"/>
        <w:autoSpaceDE w:val="0"/>
        <w:autoSpaceDN w:val="0"/>
        <w:adjustRightInd w:val="0"/>
        <w:spacing w:after="0" w:line="240" w:lineRule="auto"/>
        <w:ind w:left="0" w:hanging="77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4074"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="003211CD" w:rsidRPr="005B4074">
        <w:rPr>
          <w:rFonts w:ascii="Times New Roman" w:hAnsi="Times New Roman" w:cs="Times New Roman"/>
          <w:bCs/>
          <w:sz w:val="24"/>
          <w:szCs w:val="24"/>
        </w:rPr>
        <w:t>-</w:t>
      </w:r>
      <w:r w:rsidRPr="005B4074">
        <w:rPr>
          <w:rFonts w:ascii="Times New Roman" w:hAnsi="Times New Roman" w:cs="Times New Roman"/>
          <w:bCs/>
          <w:sz w:val="24"/>
          <w:szCs w:val="24"/>
        </w:rPr>
        <w:t xml:space="preserve"> Федеральным </w:t>
      </w:r>
      <w:r w:rsidR="003211CD" w:rsidRPr="005B4074">
        <w:rPr>
          <w:rFonts w:ascii="Times New Roman" w:hAnsi="Times New Roman" w:cs="Times New Roman"/>
          <w:bCs/>
          <w:sz w:val="24"/>
          <w:szCs w:val="24"/>
        </w:rPr>
        <w:t>законом Российской Федерации от 29.12.2012 г. №273-ФЗ «Об образовании в Российской Федерации»;</w:t>
      </w:r>
    </w:p>
    <w:p w:rsidR="003211CD" w:rsidRPr="005B4074" w:rsidRDefault="003211CD" w:rsidP="00FE3A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074">
        <w:rPr>
          <w:rFonts w:ascii="Times New Roman" w:hAnsi="Times New Roman" w:cs="Times New Roman"/>
          <w:sz w:val="24"/>
          <w:szCs w:val="24"/>
        </w:rPr>
        <w:t>- приказом Министерства просвещения РФ от 8 ноября 2021 г.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656882" w:rsidRDefault="003211CD" w:rsidP="00FE3A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074">
        <w:rPr>
          <w:rFonts w:ascii="Times New Roman" w:hAnsi="Times New Roman" w:cs="Times New Roman"/>
          <w:sz w:val="24"/>
          <w:szCs w:val="24"/>
        </w:rPr>
        <w:t>- приказом Министерства просвещения РФ от 5 мая 2022 г</w:t>
      </w:r>
      <w:r w:rsidR="002E6423">
        <w:rPr>
          <w:rFonts w:ascii="Times New Roman" w:hAnsi="Times New Roman" w:cs="Times New Roman"/>
          <w:sz w:val="24"/>
          <w:szCs w:val="24"/>
        </w:rPr>
        <w:t>. №311 «О внесении изменений в п</w:t>
      </w:r>
      <w:r w:rsidRPr="005B4074">
        <w:rPr>
          <w:rFonts w:ascii="Times New Roman" w:hAnsi="Times New Roman" w:cs="Times New Roman"/>
          <w:sz w:val="24"/>
          <w:szCs w:val="24"/>
        </w:rPr>
        <w:t>риказ Мин</w:t>
      </w:r>
      <w:r w:rsidR="002E6423">
        <w:rPr>
          <w:rFonts w:ascii="Times New Roman" w:hAnsi="Times New Roman" w:cs="Times New Roman"/>
          <w:sz w:val="24"/>
          <w:szCs w:val="24"/>
        </w:rPr>
        <w:t>истерства просвещения РФ</w:t>
      </w:r>
      <w:r w:rsidRPr="005B4074">
        <w:rPr>
          <w:rFonts w:ascii="Times New Roman" w:hAnsi="Times New Roman" w:cs="Times New Roman"/>
          <w:sz w:val="24"/>
          <w:szCs w:val="24"/>
        </w:rPr>
        <w:t xml:space="preserve"> от 8 ноября 2021 г. № 800 </w:t>
      </w:r>
      <w:r w:rsidR="002E6423">
        <w:rPr>
          <w:rFonts w:ascii="Times New Roman" w:hAnsi="Times New Roman" w:cs="Times New Roman"/>
          <w:sz w:val="24"/>
          <w:szCs w:val="24"/>
        </w:rPr>
        <w:t>«</w:t>
      </w:r>
      <w:r w:rsidRPr="005B4074">
        <w:rPr>
          <w:rFonts w:ascii="Times New Roman" w:hAnsi="Times New Roman" w:cs="Times New Roman"/>
          <w:sz w:val="24"/>
          <w:szCs w:val="24"/>
        </w:rPr>
        <w:t>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3211CD" w:rsidRPr="005B4074" w:rsidRDefault="00656882" w:rsidP="00FE3A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Министерства просвещения РФ от 19 января 2023 г. №37 «О внесении изменений в Порядок проведения государственной итоговой аттестации</w:t>
      </w:r>
      <w:r w:rsidR="001956CD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среднего профессионального образования, утвержденный приказом Министерства просвещения Российской Федерации от 8 ноября 2021 г.№800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956CD">
        <w:rPr>
          <w:rFonts w:ascii="Times New Roman" w:hAnsi="Times New Roman" w:cs="Times New Roman"/>
          <w:sz w:val="24"/>
          <w:szCs w:val="24"/>
        </w:rPr>
        <w:t>.</w:t>
      </w:r>
      <w:r w:rsidR="003211CD" w:rsidRPr="005B40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460E" w:rsidRDefault="0050460E" w:rsidP="00FE3A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B4074">
        <w:rPr>
          <w:rFonts w:ascii="Times New Roman" w:hAnsi="Times New Roman" w:cs="Times New Roman"/>
          <w:sz w:val="24"/>
          <w:szCs w:val="24"/>
        </w:rPr>
        <w:t>- Устав ГАПОУ «Арский агропромышленный профессиональный колледж».</w:t>
      </w:r>
    </w:p>
    <w:p w:rsidR="0050460E" w:rsidRDefault="0050460E" w:rsidP="00FE3A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5B4074" w:rsidRPr="002A5E8B" w:rsidRDefault="00CB4BD4" w:rsidP="002A5E8B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Общие положения</w:t>
      </w:r>
    </w:p>
    <w:p w:rsidR="005B4074" w:rsidRPr="005B4074" w:rsidRDefault="005B4074" w:rsidP="005B40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B407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B4074">
        <w:rPr>
          <w:rFonts w:ascii="Times New Roman" w:hAnsi="Times New Roman" w:cs="Times New Roman"/>
          <w:sz w:val="24"/>
          <w:szCs w:val="24"/>
        </w:rPr>
        <w:t xml:space="preserve">Порядок проведения государственной итоговой аттестации по образовательным программам среднего профессионального образования (далее соответственно - Порядок, ГИА) устанавливает правила </w:t>
      </w:r>
      <w:r>
        <w:rPr>
          <w:rFonts w:ascii="Times New Roman" w:hAnsi="Times New Roman" w:cs="Times New Roman"/>
          <w:sz w:val="24"/>
          <w:szCs w:val="24"/>
        </w:rPr>
        <w:t>организации и проведения ГАПОУ «Арский агропромышленный профессиональный колледж</w:t>
      </w:r>
      <w:r w:rsidRPr="005B4074">
        <w:rPr>
          <w:rFonts w:ascii="Times New Roman" w:hAnsi="Times New Roman" w:cs="Times New Roman"/>
          <w:sz w:val="24"/>
          <w:szCs w:val="24"/>
        </w:rPr>
        <w:t>», осуществляющим образовательную деятельность по образовательным программам среднего профессионального образо</w:t>
      </w:r>
      <w:r>
        <w:rPr>
          <w:rFonts w:ascii="Times New Roman" w:hAnsi="Times New Roman" w:cs="Times New Roman"/>
          <w:sz w:val="24"/>
          <w:szCs w:val="24"/>
        </w:rPr>
        <w:t xml:space="preserve">вания (далее – </w:t>
      </w:r>
      <w:r w:rsidR="004735E1">
        <w:rPr>
          <w:rFonts w:ascii="Times New Roman" w:hAnsi="Times New Roman" w:cs="Times New Roman"/>
          <w:sz w:val="24"/>
          <w:szCs w:val="24"/>
        </w:rPr>
        <w:t xml:space="preserve">колледж, </w:t>
      </w:r>
      <w:r>
        <w:rPr>
          <w:rFonts w:ascii="Times New Roman" w:hAnsi="Times New Roman" w:cs="Times New Roman"/>
          <w:sz w:val="24"/>
          <w:szCs w:val="24"/>
        </w:rPr>
        <w:t>ГАПОУ «ААПК»</w:t>
      </w:r>
      <w:r w:rsidRPr="005B4074">
        <w:rPr>
          <w:rFonts w:ascii="Times New Roman" w:hAnsi="Times New Roman" w:cs="Times New Roman"/>
          <w:sz w:val="24"/>
          <w:szCs w:val="24"/>
        </w:rPr>
        <w:t>) государственной итоговой аттестации студентов (далее - выпускники), завершающей освоение имеющих государственную аккредитацию основных профессиональных образовательных программ среднего профессионального образования (</w:t>
      </w:r>
      <w:r w:rsidR="002E6423">
        <w:rPr>
          <w:rFonts w:ascii="Times New Roman" w:hAnsi="Times New Roman" w:cs="Times New Roman"/>
          <w:sz w:val="24"/>
          <w:szCs w:val="24"/>
        </w:rPr>
        <w:t>программ подготовки квалифицированных рабочих</w:t>
      </w:r>
      <w:proofErr w:type="gramEnd"/>
      <w:r w:rsidR="002E6423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2E6423">
        <w:rPr>
          <w:rFonts w:ascii="Times New Roman" w:hAnsi="Times New Roman" w:cs="Times New Roman"/>
          <w:sz w:val="24"/>
          <w:szCs w:val="24"/>
        </w:rPr>
        <w:t xml:space="preserve">служащих и </w:t>
      </w:r>
      <w:r w:rsidRPr="005B4074">
        <w:rPr>
          <w:rFonts w:ascii="Times New Roman" w:hAnsi="Times New Roman" w:cs="Times New Roman"/>
          <w:sz w:val="24"/>
          <w:szCs w:val="24"/>
        </w:rPr>
        <w:t>программ подготовки специалистов среднего звена) (далее - образовательные программы среднего профессионального образования), включая формы ГИА, требования к использованию средств обучения и воспитания, средств связи при проведении ГИА, требования, предъявляемые к лицам, привлекаемым к проведению ГИА, порядок подачи и рассмотрения апелляций, изменения и (или) аннулирования результатов ГИА, а также особенности проведения ГИА для выпускников из числа лиц с ограниченными возможностями</w:t>
      </w:r>
      <w:proofErr w:type="gramEnd"/>
      <w:r w:rsidRPr="005B4074">
        <w:rPr>
          <w:rFonts w:ascii="Times New Roman" w:hAnsi="Times New Roman" w:cs="Times New Roman"/>
          <w:sz w:val="24"/>
          <w:szCs w:val="24"/>
        </w:rPr>
        <w:t xml:space="preserve"> здоровья,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4074">
        <w:rPr>
          <w:rFonts w:ascii="Times New Roman" w:hAnsi="Times New Roman" w:cs="Times New Roman"/>
          <w:sz w:val="24"/>
          <w:szCs w:val="24"/>
        </w:rPr>
        <w:t>- инвалидов.</w:t>
      </w:r>
    </w:p>
    <w:p w:rsidR="005B4074" w:rsidRPr="005B4074" w:rsidRDefault="005B4074" w:rsidP="005B4074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</w:t>
      </w:r>
      <w:r w:rsidRPr="005B4074">
        <w:rPr>
          <w:color w:val="auto"/>
        </w:rPr>
        <w:t xml:space="preserve">2. </w:t>
      </w:r>
      <w:r w:rsidR="003B316B">
        <w:rPr>
          <w:color w:val="auto"/>
        </w:rPr>
        <w:t xml:space="preserve"> </w:t>
      </w:r>
      <w:r w:rsidRPr="005B4074">
        <w:rPr>
          <w:color w:val="auto"/>
        </w:rPr>
        <w:t xml:space="preserve">Обеспечение проведения ГИА осуществляется </w:t>
      </w:r>
      <w:r>
        <w:t>ГАПОУ «ААПК»</w:t>
      </w:r>
      <w:r w:rsidRPr="005B4074">
        <w:rPr>
          <w:color w:val="auto"/>
        </w:rPr>
        <w:t>.</w:t>
      </w:r>
    </w:p>
    <w:p w:rsidR="005B4074" w:rsidRPr="005B4074" w:rsidRDefault="005B4074" w:rsidP="005B4074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</w:t>
      </w:r>
      <w:r w:rsidRPr="005B4074">
        <w:rPr>
          <w:color w:val="auto"/>
        </w:rPr>
        <w:t xml:space="preserve">3. </w:t>
      </w:r>
      <w:r>
        <w:t xml:space="preserve">ГАПОУ «ААПК» </w:t>
      </w:r>
      <w:r w:rsidRPr="005B4074">
        <w:rPr>
          <w:color w:val="auto"/>
        </w:rPr>
        <w:t xml:space="preserve"> использует необходимые для организации образовательной деятельности средства обучения и воспитания при проведении ГИА выпускников.</w:t>
      </w:r>
    </w:p>
    <w:p w:rsidR="005B4074" w:rsidRPr="005B4074" w:rsidRDefault="005B4074" w:rsidP="005B4074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</w:t>
      </w:r>
      <w:r w:rsidRPr="005B4074">
        <w:rPr>
          <w:color w:val="auto"/>
        </w:rPr>
        <w:t>4. Выпускникам и лицам, привлекаемы</w:t>
      </w:r>
      <w:r>
        <w:rPr>
          <w:color w:val="auto"/>
        </w:rPr>
        <w:t xml:space="preserve">м к проведению ГИА, во время ее </w:t>
      </w:r>
      <w:r w:rsidRPr="005B4074">
        <w:rPr>
          <w:color w:val="auto"/>
        </w:rPr>
        <w:t>проведения запрещается иметь при себе и использовать средства связи, за исключением случаев, предусмотренных пунктом 36 Порядка.</w:t>
      </w:r>
    </w:p>
    <w:p w:rsidR="0050460E" w:rsidRPr="005B4074" w:rsidRDefault="005B4074" w:rsidP="005B40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B4074">
        <w:rPr>
          <w:rFonts w:ascii="Times New Roman" w:hAnsi="Times New Roman" w:cs="Times New Roman"/>
          <w:sz w:val="24"/>
          <w:szCs w:val="24"/>
        </w:rPr>
        <w:t xml:space="preserve">5. Лица, осваивающие образовательную программу среднего профессионального образования в форме самообразования либо обучавшиеся </w:t>
      </w:r>
      <w:proofErr w:type="gramStart"/>
      <w:r w:rsidRPr="005B4074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B4074">
        <w:rPr>
          <w:rFonts w:ascii="Times New Roman" w:hAnsi="Times New Roman" w:cs="Times New Roman"/>
          <w:sz w:val="24"/>
          <w:szCs w:val="24"/>
        </w:rPr>
        <w:t xml:space="preserve"> не имеющей </w:t>
      </w:r>
      <w:proofErr w:type="gramStart"/>
      <w:r w:rsidRPr="005B4074">
        <w:rPr>
          <w:rFonts w:ascii="Times New Roman" w:hAnsi="Times New Roman" w:cs="Times New Roman"/>
          <w:sz w:val="24"/>
          <w:szCs w:val="24"/>
        </w:rPr>
        <w:t xml:space="preserve">государственной аккредитации образовательной программе среднего профессионального образования, вправе пройти экстерном ГИА в образовательной организации по имеющей государственную аккредитацию образовательной программе среднего профессионального образования </w:t>
      </w:r>
      <w:r w:rsidR="009273C8">
        <w:rPr>
          <w:rFonts w:ascii="Times New Roman" w:hAnsi="Times New Roman" w:cs="Times New Roman"/>
          <w:sz w:val="24"/>
          <w:szCs w:val="24"/>
        </w:rPr>
        <w:t>в соответствии с Порядком</w:t>
      </w:r>
      <w:r w:rsidRPr="005B407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273C8" w:rsidRDefault="009273C8" w:rsidP="009273C8">
      <w:pPr>
        <w:pStyle w:val="Default"/>
        <w:rPr>
          <w:color w:val="auto"/>
        </w:rPr>
      </w:pPr>
    </w:p>
    <w:p w:rsidR="009273C8" w:rsidRPr="002A5E8B" w:rsidRDefault="009273C8" w:rsidP="009273C8">
      <w:pPr>
        <w:pStyle w:val="Default"/>
        <w:numPr>
          <w:ilvl w:val="0"/>
          <w:numId w:val="2"/>
        </w:numPr>
        <w:jc w:val="center"/>
        <w:rPr>
          <w:b/>
          <w:bCs/>
          <w:color w:val="auto"/>
        </w:rPr>
      </w:pPr>
      <w:r w:rsidRPr="009273C8">
        <w:rPr>
          <w:b/>
          <w:bCs/>
          <w:color w:val="auto"/>
        </w:rPr>
        <w:t>Формы ГИА</w:t>
      </w:r>
    </w:p>
    <w:p w:rsidR="009273C8" w:rsidRPr="009273C8" w:rsidRDefault="0082113F" w:rsidP="009273C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</w:t>
      </w:r>
      <w:r w:rsidR="009273C8" w:rsidRPr="009273C8">
        <w:rPr>
          <w:color w:val="auto"/>
        </w:rPr>
        <w:t>6. ГИА проводится</w:t>
      </w:r>
      <w:r w:rsidR="001956CD">
        <w:rPr>
          <w:color w:val="auto"/>
        </w:rPr>
        <w:t xml:space="preserve"> в следующих формах, если иное не установлено соответствующим федеральным государственным образовательным стандартом среднего профессионального образования (далее – ФГОС СПО)</w:t>
      </w:r>
      <w:r w:rsidR="009273C8" w:rsidRPr="009273C8">
        <w:rPr>
          <w:color w:val="auto"/>
        </w:rPr>
        <w:t>:</w:t>
      </w:r>
    </w:p>
    <w:p w:rsidR="009273C8" w:rsidRDefault="001956CD" w:rsidP="009273C8">
      <w:pPr>
        <w:pStyle w:val="Default"/>
        <w:jc w:val="both"/>
        <w:rPr>
          <w:color w:val="auto"/>
        </w:rPr>
      </w:pPr>
      <w:r>
        <w:rPr>
          <w:color w:val="auto"/>
        </w:rPr>
        <w:lastRenderedPageBreak/>
        <w:t>а) демонстрационный экзамен</w:t>
      </w:r>
      <w:r w:rsidR="009273C8">
        <w:rPr>
          <w:color w:val="auto"/>
        </w:rPr>
        <w:t xml:space="preserve"> </w:t>
      </w:r>
      <w:r w:rsidR="009273C8" w:rsidRPr="009273C8">
        <w:rPr>
          <w:color w:val="auto"/>
        </w:rPr>
        <w:t>для выпускников, осв</w:t>
      </w:r>
      <w:r w:rsidR="009273C8">
        <w:rPr>
          <w:color w:val="auto"/>
        </w:rPr>
        <w:t>аивающих программы подготовки квалифицированных рабочих, служащих</w:t>
      </w:r>
      <w:r w:rsidR="009273C8" w:rsidRPr="009273C8">
        <w:rPr>
          <w:color w:val="auto"/>
        </w:rPr>
        <w:t>, за исключением пр</w:t>
      </w:r>
      <w:r w:rsidR="0082113F">
        <w:rPr>
          <w:color w:val="auto"/>
        </w:rPr>
        <w:t>ограмм, указанных в подпункте "в</w:t>
      </w:r>
      <w:r w:rsidR="009273C8" w:rsidRPr="009273C8">
        <w:rPr>
          <w:color w:val="auto"/>
        </w:rPr>
        <w:t>" настоящего пункта;</w:t>
      </w:r>
    </w:p>
    <w:p w:rsidR="009273C8" w:rsidRPr="009273C8" w:rsidRDefault="009273C8" w:rsidP="009273C8">
      <w:pPr>
        <w:pStyle w:val="Default"/>
        <w:jc w:val="both"/>
        <w:rPr>
          <w:color w:val="auto"/>
        </w:rPr>
      </w:pPr>
      <w:r>
        <w:rPr>
          <w:color w:val="auto"/>
        </w:rPr>
        <w:t xml:space="preserve">б) </w:t>
      </w:r>
      <w:r w:rsidR="001956CD">
        <w:rPr>
          <w:color w:val="auto"/>
        </w:rPr>
        <w:t>демонстрационный экзамен</w:t>
      </w:r>
      <w:r w:rsidRPr="009273C8">
        <w:rPr>
          <w:color w:val="auto"/>
        </w:rPr>
        <w:t xml:space="preserve"> и защиты дипломного проекта (работы) для выпускников, осваивающих программы подготовки специалистов среднего звена, за исключением программ, указанных в п</w:t>
      </w:r>
      <w:r w:rsidR="0082113F">
        <w:rPr>
          <w:color w:val="auto"/>
        </w:rPr>
        <w:t>одпункте "в</w:t>
      </w:r>
      <w:r>
        <w:rPr>
          <w:color w:val="auto"/>
        </w:rPr>
        <w:t>" настоящего пункта;</w:t>
      </w:r>
    </w:p>
    <w:p w:rsidR="0082113F" w:rsidRPr="00623C1A" w:rsidRDefault="009273C8" w:rsidP="00623C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1956CD">
        <w:rPr>
          <w:rFonts w:ascii="Times New Roman" w:hAnsi="Times New Roman" w:cs="Times New Roman"/>
          <w:sz w:val="24"/>
          <w:szCs w:val="24"/>
        </w:rPr>
        <w:t>) государственный экзамен и (или) защита</w:t>
      </w:r>
      <w:r w:rsidRPr="009273C8">
        <w:rPr>
          <w:rFonts w:ascii="Times New Roman" w:hAnsi="Times New Roman" w:cs="Times New Roman"/>
          <w:sz w:val="24"/>
          <w:szCs w:val="24"/>
        </w:rPr>
        <w:t xml:space="preserve"> дипломного проекта (работы):</w:t>
      </w:r>
    </w:p>
    <w:p w:rsidR="0082113F" w:rsidRPr="0082113F" w:rsidRDefault="0082113F" w:rsidP="0082113F">
      <w:pPr>
        <w:pStyle w:val="Default"/>
        <w:jc w:val="both"/>
        <w:rPr>
          <w:color w:val="auto"/>
        </w:rPr>
      </w:pPr>
      <w:r w:rsidRPr="0082113F">
        <w:rPr>
          <w:color w:val="auto"/>
        </w:rPr>
        <w:t>для выпускников, осваивающих образовательные программы в области искусств, медицинского образования и фармацевтического образования, если иное не установлено соответствующим федеральным государственным образовательным стандартом среднего профессионального</w:t>
      </w:r>
      <w:r>
        <w:rPr>
          <w:color w:val="auto"/>
        </w:rPr>
        <w:t xml:space="preserve"> образования (далее - ФГОС СПО).</w:t>
      </w:r>
    </w:p>
    <w:p w:rsidR="0082113F" w:rsidRPr="0082113F" w:rsidRDefault="0082113F" w:rsidP="008211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52F7E">
        <w:rPr>
          <w:rFonts w:ascii="Times New Roman" w:hAnsi="Times New Roman" w:cs="Times New Roman"/>
          <w:sz w:val="24"/>
          <w:szCs w:val="24"/>
        </w:rPr>
        <w:t>7</w:t>
      </w:r>
      <w:r w:rsidRPr="0082113F">
        <w:rPr>
          <w:rFonts w:ascii="Times New Roman" w:hAnsi="Times New Roman" w:cs="Times New Roman"/>
          <w:sz w:val="24"/>
          <w:szCs w:val="24"/>
        </w:rPr>
        <w:t xml:space="preserve">. Демонстрационный экзамен направлен на определение уровня освоения выпускником материала, предусмотренного образовательной программой, и степени </w:t>
      </w:r>
      <w:proofErr w:type="spellStart"/>
      <w:r w:rsidRPr="0082113F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82113F">
        <w:rPr>
          <w:rFonts w:ascii="Times New Roman" w:hAnsi="Times New Roman" w:cs="Times New Roman"/>
          <w:sz w:val="24"/>
          <w:szCs w:val="24"/>
        </w:rPr>
        <w:t xml:space="preserve">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82113F" w:rsidRPr="0082113F" w:rsidRDefault="0082113F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</w:t>
      </w:r>
      <w:r w:rsidR="00152F7E">
        <w:rPr>
          <w:color w:val="auto"/>
        </w:rPr>
        <w:t>8</w:t>
      </w:r>
      <w:r w:rsidRPr="0082113F">
        <w:rPr>
          <w:color w:val="auto"/>
        </w:rPr>
        <w:t>. Демонстрационный экзамен проводится по двум уровням:</w:t>
      </w:r>
    </w:p>
    <w:p w:rsidR="0082113F" w:rsidRPr="0082113F" w:rsidRDefault="00675E2B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</w:t>
      </w:r>
      <w:r w:rsidR="0082113F" w:rsidRPr="0082113F">
        <w:rPr>
          <w:color w:val="auto"/>
        </w:rPr>
        <w:t>демонстрационный экзамен базового уровня пр</w:t>
      </w:r>
      <w:r w:rsidR="0082113F">
        <w:rPr>
          <w:color w:val="auto"/>
        </w:rPr>
        <w:t xml:space="preserve">оводится на основе требований к </w:t>
      </w:r>
      <w:r w:rsidR="0082113F" w:rsidRPr="0082113F">
        <w:rPr>
          <w:color w:val="auto"/>
        </w:rPr>
        <w:t>результатам освоения образовательных программ среднего профессиональ</w:t>
      </w:r>
      <w:r w:rsidR="0082113F">
        <w:rPr>
          <w:color w:val="auto"/>
        </w:rPr>
        <w:t>ного образования, установленных</w:t>
      </w:r>
      <w:r w:rsidR="0082113F" w:rsidRPr="0082113F">
        <w:rPr>
          <w:i/>
          <w:iCs/>
          <w:color w:val="auto"/>
        </w:rPr>
        <w:t xml:space="preserve"> </w:t>
      </w:r>
      <w:r w:rsidR="0082113F" w:rsidRPr="0082113F">
        <w:rPr>
          <w:color w:val="auto"/>
        </w:rPr>
        <w:t>ФГОС СПО;</w:t>
      </w:r>
    </w:p>
    <w:p w:rsidR="0082113F" w:rsidRPr="0082113F" w:rsidRDefault="00675E2B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</w:t>
      </w:r>
      <w:proofErr w:type="gramStart"/>
      <w:r w:rsidR="0082113F" w:rsidRPr="0082113F">
        <w:rPr>
          <w:color w:val="auto"/>
        </w:rPr>
        <w:t xml:space="preserve">демонстрационный экзамен профильного уровня проводится по решению образовательной организации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ФГОС СПО, </w:t>
      </w:r>
      <w:r w:rsidR="00EA2E89">
        <w:rPr>
          <w:color w:val="auto"/>
        </w:rPr>
        <w:t>включая квалификационные требования</w:t>
      </w:r>
      <w:r w:rsidR="0082113F" w:rsidRPr="0082113F">
        <w:rPr>
          <w:color w:val="auto"/>
        </w:rPr>
        <w:t>,</w:t>
      </w:r>
      <w:r w:rsidR="00EA2E89">
        <w:rPr>
          <w:color w:val="auto"/>
        </w:rPr>
        <w:t xml:space="preserve"> заявленные организациями, работодателями, заинтересованными в подготовке кадров соответствующей квалификации,</w:t>
      </w:r>
      <w:r w:rsidR="0082113F" w:rsidRPr="0082113F">
        <w:rPr>
          <w:color w:val="auto"/>
        </w:rPr>
        <w:t xml:space="preserve"> в том числе являющимися стороной договора о сетевой форме реализации образовательных программ и (или) договора о практической подготовке обучающихся (далее - организации-партнеры).</w:t>
      </w:r>
      <w:proofErr w:type="gramEnd"/>
    </w:p>
    <w:p w:rsidR="0082113F" w:rsidRPr="0082113F" w:rsidRDefault="006C084E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</w:t>
      </w:r>
      <w:r w:rsidR="00152F7E">
        <w:rPr>
          <w:color w:val="auto"/>
        </w:rPr>
        <w:t>9</w:t>
      </w:r>
      <w:r w:rsidR="0082113F" w:rsidRPr="0082113F">
        <w:rPr>
          <w:color w:val="auto"/>
        </w:rPr>
        <w:t>. Дипломный проект (работа) направлен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 Дипломный проект (работа) предполагает самостоятельную подготовку (написание) выпускником проекта (работы), демонстрирующего</w:t>
      </w:r>
      <w:r>
        <w:rPr>
          <w:color w:val="auto"/>
        </w:rPr>
        <w:t xml:space="preserve"> </w:t>
      </w:r>
      <w:r w:rsidR="0082113F" w:rsidRPr="0082113F">
        <w:rPr>
          <w:color w:val="auto"/>
        </w:rPr>
        <w:t xml:space="preserve">уровень знаний выпускника в рамках выбранной темы, а также </w:t>
      </w:r>
      <w:proofErr w:type="spellStart"/>
      <w:r w:rsidR="0082113F" w:rsidRPr="0082113F">
        <w:rPr>
          <w:color w:val="auto"/>
        </w:rPr>
        <w:t>сформированность</w:t>
      </w:r>
      <w:proofErr w:type="spellEnd"/>
      <w:r w:rsidR="0082113F" w:rsidRPr="0082113F">
        <w:rPr>
          <w:color w:val="auto"/>
        </w:rPr>
        <w:t xml:space="preserve"> его профессиональных умений и навыков.</w:t>
      </w:r>
    </w:p>
    <w:p w:rsidR="0082113F" w:rsidRPr="0082113F" w:rsidRDefault="006C084E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</w:t>
      </w:r>
      <w:r w:rsidR="0082113F" w:rsidRPr="0082113F">
        <w:rPr>
          <w:color w:val="auto"/>
        </w:rPr>
        <w:t>Тематика дипломных проектов (ра</w:t>
      </w:r>
      <w:r>
        <w:rPr>
          <w:color w:val="auto"/>
        </w:rPr>
        <w:t>бот) определяется колледжем</w:t>
      </w:r>
      <w:r w:rsidR="0082113F" w:rsidRPr="0082113F">
        <w:rPr>
          <w:color w:val="auto"/>
        </w:rPr>
        <w:t>. Выпускнику предоставляется право выбора темы дипломного проекта (работы), в том числе предложения своей темы с необходимым обоснованием целесообразности ее разработки для практического применения.</w:t>
      </w:r>
    </w:p>
    <w:p w:rsidR="0082113F" w:rsidRPr="0082113F" w:rsidRDefault="006C084E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</w:t>
      </w:r>
      <w:r w:rsidR="0082113F" w:rsidRPr="0082113F">
        <w:rPr>
          <w:color w:val="auto"/>
        </w:rPr>
        <w:t>Тема дипломного проекта (работы) должна соответствовать содержанию одного или нескольких профессиональных модулей, входящих в образовательную программу среднего профессионального образования.</w:t>
      </w:r>
    </w:p>
    <w:p w:rsidR="0082113F" w:rsidRPr="0082113F" w:rsidRDefault="006C084E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Для подготовки дипломного проекта (работы) выпус</w:t>
      </w:r>
      <w:r w:rsidR="0082113F" w:rsidRPr="0082113F">
        <w:rPr>
          <w:color w:val="auto"/>
        </w:rPr>
        <w:t>к</w:t>
      </w:r>
      <w:r>
        <w:rPr>
          <w:color w:val="auto"/>
        </w:rPr>
        <w:t>ник</w:t>
      </w:r>
      <w:r w:rsidR="0082113F" w:rsidRPr="0082113F">
        <w:rPr>
          <w:color w:val="auto"/>
        </w:rPr>
        <w:t>у назначаемся руководитель и при необходимости консультанты, оказывающие выпускнику методическую поддержку.</w:t>
      </w:r>
    </w:p>
    <w:p w:rsidR="0082113F" w:rsidRPr="0082113F" w:rsidRDefault="006C084E" w:rsidP="0082113F">
      <w:pPr>
        <w:pStyle w:val="Default"/>
        <w:jc w:val="both"/>
        <w:rPr>
          <w:color w:val="auto"/>
        </w:rPr>
      </w:pPr>
      <w:r>
        <w:rPr>
          <w:color w:val="auto"/>
        </w:rPr>
        <w:t xml:space="preserve">  </w:t>
      </w:r>
      <w:r w:rsidR="0082113F" w:rsidRPr="0082113F">
        <w:rPr>
          <w:color w:val="auto"/>
        </w:rPr>
        <w:t>Закрепление за выпускниками тем дипломных проектов (работ), назначение руководителей и консультантов осущ</w:t>
      </w:r>
      <w:r>
        <w:rPr>
          <w:color w:val="auto"/>
        </w:rPr>
        <w:t>ествляется приказом директора колледжа</w:t>
      </w:r>
      <w:r w:rsidR="0082113F" w:rsidRPr="0082113F">
        <w:rPr>
          <w:color w:val="auto"/>
        </w:rPr>
        <w:t>.</w:t>
      </w:r>
    </w:p>
    <w:p w:rsidR="009273C8" w:rsidRPr="0082113F" w:rsidRDefault="006C084E" w:rsidP="008211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52F7E">
        <w:rPr>
          <w:rFonts w:ascii="Times New Roman" w:hAnsi="Times New Roman" w:cs="Times New Roman"/>
          <w:sz w:val="24"/>
          <w:szCs w:val="24"/>
        </w:rPr>
        <w:t>10</w:t>
      </w:r>
      <w:r w:rsidR="0082113F" w:rsidRPr="0082113F">
        <w:rPr>
          <w:rFonts w:ascii="Times New Roman" w:hAnsi="Times New Roman" w:cs="Times New Roman"/>
          <w:sz w:val="24"/>
          <w:szCs w:val="24"/>
        </w:rPr>
        <w:t>. Государственный экзамен по отдельному профессиональному модулю (междисциплинарному курсу, дисциплине) или совокупности профессиональных модулей направлен на определение уровня освоения выпускником материала, предусмотренного учебным планом, и охватывает минимальное содержание данного профессионального модуля (междисциплинарного курса, дисциплины) или совокупности профессиональных модулей, установленное соответствующим ФГОС</w:t>
      </w:r>
      <w:r>
        <w:rPr>
          <w:rFonts w:ascii="Times New Roman" w:hAnsi="Times New Roman" w:cs="Times New Roman"/>
          <w:sz w:val="24"/>
          <w:szCs w:val="24"/>
        </w:rPr>
        <w:t xml:space="preserve"> СПО.</w:t>
      </w:r>
    </w:p>
    <w:p w:rsidR="009273C8" w:rsidRDefault="009273C8" w:rsidP="0050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2A5E8B" w:rsidRPr="002A5E8B" w:rsidRDefault="002A5E8B" w:rsidP="0050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6C084E" w:rsidRPr="002A5E8B" w:rsidRDefault="006C084E" w:rsidP="006C084E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C084E">
        <w:rPr>
          <w:rFonts w:ascii="Times New Roman" w:hAnsi="Times New Roman" w:cs="Times New Roman"/>
          <w:b/>
          <w:bCs/>
          <w:sz w:val="26"/>
          <w:szCs w:val="26"/>
        </w:rPr>
        <w:lastRenderedPageBreak/>
        <w:t>Подготовка проведения ГИА</w:t>
      </w:r>
    </w:p>
    <w:p w:rsidR="006C084E" w:rsidRPr="006C084E" w:rsidRDefault="006C084E" w:rsidP="006C084E">
      <w:pPr>
        <w:pStyle w:val="Default"/>
        <w:jc w:val="both"/>
      </w:pPr>
      <w:r>
        <w:t xml:space="preserve">  </w:t>
      </w:r>
      <w:r w:rsidR="00152F7E">
        <w:t>11</w:t>
      </w:r>
      <w:r w:rsidRPr="006C084E">
        <w:t xml:space="preserve">. В целях определения соответствия результатов освоения выпускниками имеющих государственную аккредитацию образовательных программ среднего профессионального образования соответствующим требованиям ФГОС СПО ГИА проводится государственными экзаменационными комиссиями </w:t>
      </w:r>
      <w:r>
        <w:t>(далее - ГЭК), создаваемыми ГАПОУ «ААПК»</w:t>
      </w:r>
      <w:r w:rsidRPr="006C084E">
        <w:t xml:space="preserve"> по каждой укрупненной группе профессий, специальностей среднего профессионального образования либо по отдельным профессиям и специальностям среднего профессионального образования.</w:t>
      </w:r>
    </w:p>
    <w:p w:rsidR="006C084E" w:rsidRPr="006C084E" w:rsidRDefault="006C084E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6C084E">
        <w:rPr>
          <w:rFonts w:ascii="Times New Roman" w:hAnsi="Times New Roman" w:cs="Times New Roman"/>
          <w:color w:val="000000"/>
          <w:sz w:val="24"/>
          <w:szCs w:val="24"/>
        </w:rPr>
        <w:t>ГЭК формируется из числа педагогических работников образовательных организаций, лиц, приглашенных из сторонних организаций, в том числе:</w:t>
      </w:r>
    </w:p>
    <w:p w:rsidR="006C084E" w:rsidRPr="006C084E" w:rsidRDefault="006C084E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6C084E">
        <w:rPr>
          <w:rFonts w:ascii="Times New Roman" w:hAnsi="Times New Roman" w:cs="Times New Roman"/>
          <w:color w:val="000000"/>
          <w:sz w:val="24"/>
          <w:szCs w:val="24"/>
        </w:rPr>
        <w:t>педагогических работников;</w:t>
      </w:r>
    </w:p>
    <w:p w:rsidR="006C084E" w:rsidRPr="006C084E" w:rsidRDefault="000F3F52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представителей организаций-партнеров, направление деятельности которых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соответствует области профессиональной деятельности, к которой готовятся выпускники;</w:t>
      </w:r>
    </w:p>
    <w:p w:rsidR="006C084E" w:rsidRPr="006C084E" w:rsidRDefault="00DC63A5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Численность членов ГЭК - не более 6 человек.</w:t>
      </w:r>
    </w:p>
    <w:p w:rsidR="006C084E" w:rsidRPr="006C084E" w:rsidRDefault="000F3F52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. При проведении демонстрационного экзамена в составе ГЭК создается эксп</w:t>
      </w:r>
      <w:r w:rsidR="00AC4763">
        <w:rPr>
          <w:rFonts w:ascii="Times New Roman" w:hAnsi="Times New Roman" w:cs="Times New Roman"/>
          <w:color w:val="000000"/>
          <w:sz w:val="24"/>
          <w:szCs w:val="24"/>
        </w:rPr>
        <w:t xml:space="preserve">ертная группа из числа лиц, приглашенных из сторонних организаций и обладающих </w:t>
      </w:r>
      <w:r w:rsidR="001049E6">
        <w:rPr>
          <w:rFonts w:ascii="Times New Roman" w:hAnsi="Times New Roman" w:cs="Times New Roman"/>
          <w:color w:val="000000"/>
          <w:sz w:val="24"/>
          <w:szCs w:val="24"/>
        </w:rPr>
        <w:t>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 и специальностей, по которой проводится демонстрационный экзамен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 xml:space="preserve"> (далее - экспертная группа</w:t>
      </w:r>
      <w:r w:rsidR="00DC63A5">
        <w:rPr>
          <w:rFonts w:ascii="Times New Roman" w:hAnsi="Times New Roman" w:cs="Times New Roman"/>
          <w:color w:val="000000"/>
          <w:sz w:val="24"/>
          <w:szCs w:val="24"/>
        </w:rPr>
        <w:t>, эксперты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6C084E" w:rsidRPr="006C084E" w:rsidRDefault="000F3F52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1.3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Состав ГЭК ут</w:t>
      </w:r>
      <w:r>
        <w:rPr>
          <w:rFonts w:ascii="Times New Roman" w:hAnsi="Times New Roman" w:cs="Times New Roman"/>
          <w:color w:val="000000"/>
          <w:sz w:val="24"/>
          <w:szCs w:val="24"/>
        </w:rPr>
        <w:t>верждается приказом директора колледжа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 xml:space="preserve"> и действует в течение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одного календарного года. В состав ГЭК входят председатель ГЭК, заместитель председателя ГЭК и члены ГЭК.</w:t>
      </w:r>
    </w:p>
    <w:p w:rsidR="006C084E" w:rsidRPr="006C084E" w:rsidRDefault="000F3F52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. ГЭК возглавляет председатель, который организует и контролирует деятельность ГЭК, обеспечивает единство требований, предъявляемых к выпускникам.</w:t>
      </w:r>
    </w:p>
    <w:p w:rsidR="000F3F52" w:rsidRDefault="000F3F52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Председатель ГЭК утверждается не позднее 20 декабря текущего года на следующий календарный год (с 1 января по 3</w:t>
      </w:r>
      <w:r>
        <w:rPr>
          <w:rFonts w:ascii="Times New Roman" w:hAnsi="Times New Roman" w:cs="Times New Roman"/>
          <w:color w:val="000000"/>
          <w:sz w:val="24"/>
          <w:szCs w:val="24"/>
        </w:rPr>
        <w:t>1 декабря) по представлению ГАПОУ «ААПК» Министерством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и науки РТ.</w:t>
      </w:r>
    </w:p>
    <w:p w:rsidR="006C084E" w:rsidRPr="006C084E" w:rsidRDefault="006C084E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08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3F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C084E">
        <w:rPr>
          <w:rFonts w:ascii="Times New Roman" w:hAnsi="Times New Roman" w:cs="Times New Roman"/>
          <w:color w:val="000000"/>
          <w:sz w:val="24"/>
          <w:szCs w:val="24"/>
        </w:rPr>
        <w:t>Председателем ГЭК утвержд</w:t>
      </w:r>
      <w:r w:rsidR="000F3F52">
        <w:rPr>
          <w:rFonts w:ascii="Times New Roman" w:hAnsi="Times New Roman" w:cs="Times New Roman"/>
          <w:color w:val="000000"/>
          <w:sz w:val="24"/>
          <w:szCs w:val="24"/>
        </w:rPr>
        <w:t>ается лицо, не работающее в колледже</w:t>
      </w:r>
      <w:r w:rsidRPr="006C084E">
        <w:rPr>
          <w:rFonts w:ascii="Times New Roman" w:hAnsi="Times New Roman" w:cs="Times New Roman"/>
          <w:color w:val="000000"/>
          <w:sz w:val="24"/>
          <w:szCs w:val="24"/>
        </w:rPr>
        <w:t>, из числа:</w:t>
      </w:r>
    </w:p>
    <w:p w:rsidR="006C084E" w:rsidRPr="006C084E" w:rsidRDefault="006C084E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084E">
        <w:rPr>
          <w:rFonts w:ascii="Times New Roman" w:hAnsi="Times New Roman" w:cs="Times New Roman"/>
          <w:color w:val="000000"/>
          <w:sz w:val="24"/>
          <w:szCs w:val="24"/>
        </w:rPr>
        <w:t>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выпускники;</w:t>
      </w:r>
    </w:p>
    <w:p w:rsidR="006C084E" w:rsidRPr="006C084E" w:rsidRDefault="006C084E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084E">
        <w:rPr>
          <w:rFonts w:ascii="Times New Roman" w:hAnsi="Times New Roman" w:cs="Times New Roman"/>
          <w:color w:val="000000"/>
          <w:sz w:val="24"/>
          <w:szCs w:val="24"/>
        </w:rPr>
        <w:t>представителей работодателей или их объединений, организаций-партнеров.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выпускники.</w:t>
      </w:r>
    </w:p>
    <w:p w:rsidR="006C084E" w:rsidRPr="006C084E" w:rsidRDefault="000F3F52" w:rsidP="006C08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. Директор колледжа является заместителем председателя ГЭК. В случае создания в колледже нескольких ГЭК назначается несколько заместителей председателя ГЭК из числа заместителей директора колледжа или педагогических работников колледжа.</w:t>
      </w:r>
    </w:p>
    <w:p w:rsidR="00D82907" w:rsidRPr="00D82907" w:rsidRDefault="000F3F52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. Экспертная группа создается по каждой профессии, специальности среднего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084E" w:rsidRPr="006C084E">
        <w:rPr>
          <w:rFonts w:ascii="Times New Roman" w:hAnsi="Times New Roman" w:cs="Times New Roman"/>
          <w:color w:val="000000"/>
          <w:sz w:val="24"/>
          <w:szCs w:val="24"/>
        </w:rPr>
        <w:t>профессионального образования или виду деятельности, по которому проводится демонстрационный экзамен</w:t>
      </w:r>
      <w:r w:rsidR="00D8290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82907">
        <w:rPr>
          <w:rFonts w:ascii="Times New Roman" w:hAnsi="Times New Roman" w:cs="Times New Roman"/>
          <w:sz w:val="24"/>
          <w:szCs w:val="24"/>
        </w:rPr>
        <w:t>Экспертную группу возглавляет главный эксперт, назначаемый из числа экспертов, включенных в состав ГЭК.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907">
        <w:rPr>
          <w:rFonts w:ascii="Times New Roman" w:hAnsi="Times New Roman" w:cs="Times New Roman"/>
          <w:sz w:val="24"/>
          <w:szCs w:val="24"/>
        </w:rPr>
        <w:t>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</w:t>
      </w:r>
      <w:r w:rsidR="00DC63A5">
        <w:rPr>
          <w:rFonts w:ascii="Times New Roman" w:hAnsi="Times New Roman" w:cs="Times New Roman"/>
          <w:sz w:val="24"/>
          <w:szCs w:val="24"/>
        </w:rPr>
        <w:t>ует в оценивании результатов демонстрационного экзамена</w:t>
      </w:r>
      <w:r w:rsidRPr="00D82907">
        <w:rPr>
          <w:rFonts w:ascii="Times New Roman" w:hAnsi="Times New Roman" w:cs="Times New Roman"/>
          <w:sz w:val="24"/>
          <w:szCs w:val="24"/>
        </w:rPr>
        <w:t>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63A5">
        <w:rPr>
          <w:rFonts w:ascii="Times New Roman" w:hAnsi="Times New Roman" w:cs="Times New Roman"/>
          <w:sz w:val="24"/>
          <w:szCs w:val="24"/>
        </w:rPr>
        <w:t>1</w:t>
      </w:r>
      <w:r w:rsidR="00152F7E">
        <w:rPr>
          <w:rFonts w:ascii="Times New Roman" w:hAnsi="Times New Roman" w:cs="Times New Roman"/>
          <w:sz w:val="24"/>
          <w:szCs w:val="24"/>
        </w:rPr>
        <w:t>7</w:t>
      </w:r>
      <w:r w:rsidR="00DC63A5">
        <w:rPr>
          <w:rFonts w:ascii="Times New Roman" w:hAnsi="Times New Roman" w:cs="Times New Roman"/>
          <w:sz w:val="24"/>
          <w:szCs w:val="24"/>
        </w:rPr>
        <w:t>.</w:t>
      </w:r>
      <w:r w:rsidR="00152F7E">
        <w:rPr>
          <w:rFonts w:ascii="Times New Roman" w:hAnsi="Times New Roman" w:cs="Times New Roman"/>
          <w:sz w:val="24"/>
          <w:szCs w:val="24"/>
        </w:rPr>
        <w:t xml:space="preserve"> </w:t>
      </w:r>
      <w:r w:rsidRPr="00D82907">
        <w:rPr>
          <w:rFonts w:ascii="Times New Roman" w:hAnsi="Times New Roman" w:cs="Times New Roman"/>
          <w:sz w:val="24"/>
          <w:szCs w:val="24"/>
        </w:rPr>
        <w:t>К ГИА допускаются выпускники, не имеющие академической задолженности и в полном объеме выполнившие учебный план или индивидуальный учебный план.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18</w:t>
      </w:r>
      <w:r w:rsidRPr="00D82907">
        <w:rPr>
          <w:rFonts w:ascii="Times New Roman" w:hAnsi="Times New Roman" w:cs="Times New Roman"/>
          <w:sz w:val="24"/>
          <w:szCs w:val="24"/>
        </w:rPr>
        <w:t>. Демонстрационный экзамен базового и профильного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</w:t>
      </w:r>
      <w:r w:rsidR="00DC63A5">
        <w:rPr>
          <w:rFonts w:ascii="Times New Roman" w:hAnsi="Times New Roman" w:cs="Times New Roman"/>
          <w:sz w:val="24"/>
          <w:szCs w:val="24"/>
        </w:rPr>
        <w:t xml:space="preserve"> (далее – оценочные материалы), разрабатываемых организацией, определяемой ему организации (далее - оператор)</w:t>
      </w:r>
      <w:r w:rsidRPr="00D82907">
        <w:rPr>
          <w:rFonts w:ascii="Times New Roman" w:hAnsi="Times New Roman" w:cs="Times New Roman"/>
          <w:sz w:val="24"/>
          <w:szCs w:val="24"/>
        </w:rPr>
        <w:t>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19</w:t>
      </w:r>
      <w:r w:rsidRPr="00D82907">
        <w:rPr>
          <w:rFonts w:ascii="Times New Roman" w:hAnsi="Times New Roman" w:cs="Times New Roman"/>
          <w:sz w:val="24"/>
          <w:szCs w:val="24"/>
        </w:rPr>
        <w:t>. Комплект оценочной документации включает комплекс требований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907">
        <w:rPr>
          <w:rFonts w:ascii="Times New Roman" w:hAnsi="Times New Roman" w:cs="Times New Roman"/>
          <w:sz w:val="24"/>
          <w:szCs w:val="24"/>
        </w:rPr>
        <w:t>проведения демонстрационного экзамена, перечень оборудования и оснащения,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907">
        <w:rPr>
          <w:rFonts w:ascii="Times New Roman" w:hAnsi="Times New Roman" w:cs="Times New Roman"/>
          <w:sz w:val="24"/>
          <w:szCs w:val="24"/>
        </w:rPr>
        <w:t xml:space="preserve">расходных материалов, средств обучения и воспитания, </w:t>
      </w:r>
      <w:r w:rsidR="004F3EE7">
        <w:rPr>
          <w:rFonts w:ascii="Times New Roman" w:hAnsi="Times New Roman" w:cs="Times New Roman"/>
          <w:sz w:val="24"/>
          <w:szCs w:val="24"/>
        </w:rPr>
        <w:t xml:space="preserve">примерный </w:t>
      </w:r>
      <w:r w:rsidRPr="00D82907">
        <w:rPr>
          <w:rFonts w:ascii="Times New Roman" w:hAnsi="Times New Roman" w:cs="Times New Roman"/>
          <w:sz w:val="24"/>
          <w:szCs w:val="24"/>
        </w:rPr>
        <w:t>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82907">
        <w:rPr>
          <w:rFonts w:ascii="Times New Roman" w:hAnsi="Times New Roman" w:cs="Times New Roman"/>
          <w:sz w:val="24"/>
          <w:szCs w:val="24"/>
        </w:rPr>
        <w:t>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20</w:t>
      </w:r>
      <w:r w:rsidRPr="00D82907">
        <w:rPr>
          <w:rFonts w:ascii="Times New Roman" w:hAnsi="Times New Roman" w:cs="Times New Roman"/>
          <w:sz w:val="24"/>
          <w:szCs w:val="24"/>
        </w:rPr>
        <w:t>. Комплекты оценочной документации для проведения демонстрационного экзамена профильного уровня разрабатываются оператором с участием организаций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907">
        <w:rPr>
          <w:rFonts w:ascii="Times New Roman" w:hAnsi="Times New Roman" w:cs="Times New Roman"/>
          <w:sz w:val="24"/>
          <w:szCs w:val="24"/>
        </w:rPr>
        <w:t>- партнеров, отраслевых и профессиональных сообществ.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82907">
        <w:rPr>
          <w:rFonts w:ascii="Times New Roman" w:hAnsi="Times New Roman" w:cs="Times New Roman"/>
          <w:sz w:val="24"/>
          <w:szCs w:val="24"/>
        </w:rPr>
        <w:t>Министерство просвещения Российской Федерации обеспечивает размещение разработанных комплектов оценочной документации на официальном сайте оператора в информационно-телекоммуникационной сети "Интернет" (далее - сеть "Интернет") не позднее 1 октября года, предшествующего проведению ГИА.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21</w:t>
      </w:r>
      <w:r w:rsidRPr="00D8290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82907">
        <w:rPr>
          <w:rFonts w:ascii="Times New Roman" w:hAnsi="Times New Roman" w:cs="Times New Roman"/>
          <w:sz w:val="24"/>
          <w:szCs w:val="24"/>
        </w:rPr>
        <w:t>Требования к дипломным проектам (работам), методика их оценивания, задания и критерии оценивания государственных экзаменов, а также уровни демонстрационного экзамена, конкретные комплекты оценочной докуме</w:t>
      </w:r>
      <w:r>
        <w:rPr>
          <w:rFonts w:ascii="Times New Roman" w:hAnsi="Times New Roman" w:cs="Times New Roman"/>
          <w:sz w:val="24"/>
          <w:szCs w:val="24"/>
        </w:rPr>
        <w:t>нтации, выбранные колледжем</w:t>
      </w:r>
      <w:r w:rsidRPr="00D82907">
        <w:rPr>
          <w:rFonts w:ascii="Times New Roman" w:hAnsi="Times New Roman" w:cs="Times New Roman"/>
          <w:sz w:val="24"/>
          <w:szCs w:val="24"/>
        </w:rPr>
        <w:t>, исходя из содержания реализуемой образовательной программы, из размещенных на официальном сайте оператора в сети "Интернет" единых оценочных материалов, включаются в программу ГИА.</w:t>
      </w:r>
      <w:proofErr w:type="gramEnd"/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22</w:t>
      </w:r>
      <w:r w:rsidRPr="00D82907">
        <w:rPr>
          <w:rFonts w:ascii="Times New Roman" w:hAnsi="Times New Roman" w:cs="Times New Roman"/>
          <w:sz w:val="24"/>
          <w:szCs w:val="24"/>
        </w:rPr>
        <w:t xml:space="preserve">. ГИА выпускников не может быть </w:t>
      </w:r>
      <w:proofErr w:type="gramStart"/>
      <w:r w:rsidRPr="00D82907">
        <w:rPr>
          <w:rFonts w:ascii="Times New Roman" w:hAnsi="Times New Roman" w:cs="Times New Roman"/>
          <w:sz w:val="24"/>
          <w:szCs w:val="24"/>
        </w:rPr>
        <w:t>заменена</w:t>
      </w:r>
      <w:proofErr w:type="gramEnd"/>
      <w:r w:rsidRPr="00D82907">
        <w:rPr>
          <w:rFonts w:ascii="Times New Roman" w:hAnsi="Times New Roman" w:cs="Times New Roman"/>
          <w:sz w:val="24"/>
          <w:szCs w:val="24"/>
        </w:rPr>
        <w:t xml:space="preserve"> на оценку уровня их подготовки на основе текущего контроля успеваемости и результатов промежуточной аттестации, за исключением случая, предусмотренного пунктом 58 Порядка.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23</w:t>
      </w:r>
      <w:r w:rsidRPr="00D82907">
        <w:rPr>
          <w:rFonts w:ascii="Times New Roman" w:hAnsi="Times New Roman" w:cs="Times New Roman"/>
          <w:sz w:val="24"/>
          <w:szCs w:val="24"/>
        </w:rPr>
        <w:t>. Программа ГИА утверждается после обсуждения на заседании 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907">
        <w:rPr>
          <w:rFonts w:ascii="Times New Roman" w:hAnsi="Times New Roman" w:cs="Times New Roman"/>
          <w:sz w:val="24"/>
          <w:szCs w:val="24"/>
        </w:rPr>
        <w:t xml:space="preserve"> совета с участием председателей ГЭК, после чего доводится до сведения выпускников не позднее, чем за шесть месяцев до начала ГИА.</w:t>
      </w:r>
    </w:p>
    <w:p w:rsidR="002A5E8B" w:rsidRDefault="002A5E8B" w:rsidP="0050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82907" w:rsidRPr="002A5E8B" w:rsidRDefault="00D82907" w:rsidP="002A5E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>IV</w:t>
      </w:r>
      <w:r w:rsidRPr="002A5E8B">
        <w:rPr>
          <w:rFonts w:ascii="Times New Roman" w:hAnsi="Times New Roman" w:cs="Times New Roman"/>
          <w:b/>
          <w:bCs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Проведение ГИА</w:t>
      </w:r>
    </w:p>
    <w:p w:rsidR="00D82907" w:rsidRPr="00D82907" w:rsidRDefault="00D82907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24</w:t>
      </w:r>
      <w:r w:rsidRPr="00D82907">
        <w:rPr>
          <w:rFonts w:ascii="Times New Roman" w:hAnsi="Times New Roman" w:cs="Times New Roman"/>
          <w:sz w:val="24"/>
          <w:szCs w:val="24"/>
        </w:rPr>
        <w:t>. Демонстрационный экзамен проводится с использованием ко</w:t>
      </w:r>
      <w:r w:rsidR="000D44CA">
        <w:rPr>
          <w:rFonts w:ascii="Times New Roman" w:hAnsi="Times New Roman" w:cs="Times New Roman"/>
          <w:sz w:val="24"/>
          <w:szCs w:val="24"/>
        </w:rPr>
        <w:t>мплектов оценочной документации, включенных в Программу ГИА</w:t>
      </w:r>
      <w:r w:rsidRPr="00D82907">
        <w:rPr>
          <w:rFonts w:ascii="Times New Roman" w:hAnsi="Times New Roman" w:cs="Times New Roman"/>
          <w:sz w:val="24"/>
          <w:szCs w:val="24"/>
        </w:rPr>
        <w:t>.</w:t>
      </w:r>
    </w:p>
    <w:p w:rsidR="00D82907" w:rsidRPr="00D82907" w:rsidRDefault="000D44CA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25</w:t>
      </w:r>
      <w:r w:rsidR="00D82907" w:rsidRPr="00D82907">
        <w:rPr>
          <w:rFonts w:ascii="Times New Roman" w:hAnsi="Times New Roman" w:cs="Times New Roman"/>
          <w:sz w:val="24"/>
          <w:szCs w:val="24"/>
        </w:rPr>
        <w:t>. Задания демонстрационного экзамена доводятся до главного эксперта в день,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2907" w:rsidRPr="00D82907">
        <w:rPr>
          <w:rFonts w:ascii="Times New Roman" w:hAnsi="Times New Roman" w:cs="Times New Roman"/>
          <w:sz w:val="24"/>
          <w:szCs w:val="24"/>
        </w:rPr>
        <w:t>предшествующий дню начала демонстрационного экзамена.</w:t>
      </w:r>
    </w:p>
    <w:p w:rsidR="00D82907" w:rsidRPr="00D82907" w:rsidRDefault="000D44CA" w:rsidP="00D82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Колледж</w:t>
      </w:r>
      <w:r w:rsidR="00D82907" w:rsidRPr="00D82907">
        <w:rPr>
          <w:rFonts w:ascii="Times New Roman" w:hAnsi="Times New Roman" w:cs="Times New Roman"/>
          <w:sz w:val="24"/>
          <w:szCs w:val="24"/>
        </w:rPr>
        <w:t xml:space="preserve">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группы.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26</w:t>
      </w:r>
      <w:r w:rsidR="00D82907" w:rsidRPr="00D82907">
        <w:rPr>
          <w:rFonts w:ascii="Times New Roman" w:hAnsi="Times New Roman" w:cs="Times New Roman"/>
          <w:sz w:val="24"/>
          <w:szCs w:val="24"/>
        </w:rPr>
        <w:t>. Демонстрационный экзамен проводится в центре проведения демонстрационного экзамена (далее - центр проведения экзамена), представляющем собой площадку, оборудованную и оснащенную в соответствии с комплектом оценочной документации</w:t>
      </w:r>
      <w:r w:rsidR="00D82907" w:rsidRPr="00D82907">
        <w:rPr>
          <w:rFonts w:ascii="Times New Roman" w:hAnsi="Times New Roman" w:cs="Times New Roman"/>
          <w:sz w:val="23"/>
          <w:szCs w:val="23"/>
        </w:rPr>
        <w:t>.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D44CA">
        <w:rPr>
          <w:rFonts w:ascii="Times New Roman" w:hAnsi="Times New Roman" w:cs="Times New Roman"/>
          <w:sz w:val="24"/>
          <w:szCs w:val="24"/>
        </w:rPr>
        <w:t>Центр проведения экзамена может</w:t>
      </w:r>
      <w:r>
        <w:rPr>
          <w:rFonts w:ascii="Times New Roman" w:hAnsi="Times New Roman" w:cs="Times New Roman"/>
          <w:sz w:val="24"/>
          <w:szCs w:val="24"/>
        </w:rPr>
        <w:t xml:space="preserve"> располагаться на территории колледжа</w:t>
      </w:r>
      <w:r w:rsidRPr="000D44CA">
        <w:rPr>
          <w:rFonts w:ascii="Times New Roman" w:hAnsi="Times New Roman" w:cs="Times New Roman"/>
          <w:sz w:val="24"/>
          <w:szCs w:val="24"/>
        </w:rPr>
        <w:t>, а при сетевой форме реализации образовательных программ - также на территории иной организации, обладающей необходимыми ресурсами для организации центра проведения экзамена.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D44CA">
        <w:rPr>
          <w:rFonts w:ascii="Times New Roman" w:hAnsi="Times New Roman" w:cs="Times New Roman"/>
          <w:sz w:val="24"/>
          <w:szCs w:val="24"/>
        </w:rPr>
        <w:t>Выпускники проходят демонстрационный экзамен в центре проведения экзамена в составе экзаменационных групп.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27</w:t>
      </w:r>
      <w:r w:rsidRPr="000D44CA">
        <w:rPr>
          <w:rFonts w:ascii="Times New Roman" w:hAnsi="Times New Roman" w:cs="Times New Roman"/>
          <w:sz w:val="24"/>
          <w:szCs w:val="24"/>
        </w:rPr>
        <w:t xml:space="preserve">. Место расположения центра проведения экзамена, дата и время начала проведения демонстрационного экзамена, расписание сдачи экзаменов в составе экзаменационных групп, планируемая продолжительность проведения демонстрационного экзамена, технические перерывы в проведении демонстрационного экзамена определяются планом проведения демонстрационного экзамена, утверждаемым не </w:t>
      </w:r>
      <w:proofErr w:type="gramStart"/>
      <w:r w:rsidRPr="000D44C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D44CA">
        <w:rPr>
          <w:rFonts w:ascii="Times New Roman" w:hAnsi="Times New Roman" w:cs="Times New Roman"/>
          <w:sz w:val="24"/>
          <w:szCs w:val="24"/>
        </w:rPr>
        <w:t xml:space="preserve"> чем за двадцать календарных дней до даты проведения демонстрационного экзамена. Образовательная организация знакомит с планом проведения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CA">
        <w:rPr>
          <w:rFonts w:ascii="Times New Roman" w:hAnsi="Times New Roman" w:cs="Times New Roman"/>
          <w:sz w:val="24"/>
          <w:szCs w:val="24"/>
        </w:rPr>
        <w:t xml:space="preserve">демонстрационного экзамена выпускников, сдающих демонстрационный экзамен и лиц, обеспечивающих проведение </w:t>
      </w:r>
      <w:r w:rsidRPr="000D44CA">
        <w:rPr>
          <w:rFonts w:ascii="Times New Roman" w:hAnsi="Times New Roman" w:cs="Times New Roman"/>
          <w:sz w:val="24"/>
          <w:szCs w:val="24"/>
        </w:rPr>
        <w:lastRenderedPageBreak/>
        <w:t xml:space="preserve">демонстрационного экзамена в срок не </w:t>
      </w:r>
      <w:proofErr w:type="gramStart"/>
      <w:r w:rsidRPr="000D44C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D44CA">
        <w:rPr>
          <w:rFonts w:ascii="Times New Roman" w:hAnsi="Times New Roman" w:cs="Times New Roman"/>
          <w:sz w:val="24"/>
          <w:szCs w:val="24"/>
        </w:rPr>
        <w:t xml:space="preserve"> чем за пять рабочих дней до даты проведения экзамена.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28</w:t>
      </w:r>
      <w:r w:rsidRPr="000D44CA">
        <w:rPr>
          <w:rFonts w:ascii="Times New Roman" w:hAnsi="Times New Roman" w:cs="Times New Roman"/>
          <w:sz w:val="24"/>
          <w:szCs w:val="24"/>
        </w:rPr>
        <w:t>. Количество, общая площадь и состояние помещений, предоставляемых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CA">
        <w:rPr>
          <w:rFonts w:ascii="Times New Roman" w:hAnsi="Times New Roman" w:cs="Times New Roman"/>
          <w:sz w:val="24"/>
          <w:szCs w:val="24"/>
        </w:rPr>
        <w:t>проведения демонстрационного экзамена, должны обеспечивать проведение</w:t>
      </w:r>
      <w:r w:rsidR="00631BC6">
        <w:rPr>
          <w:rFonts w:ascii="Times New Roman" w:hAnsi="Times New Roman" w:cs="Times New Roman"/>
          <w:sz w:val="24"/>
          <w:szCs w:val="24"/>
        </w:rPr>
        <w:t xml:space="preserve"> </w:t>
      </w:r>
      <w:r w:rsidRPr="000D44CA">
        <w:rPr>
          <w:rFonts w:ascii="Times New Roman" w:hAnsi="Times New Roman" w:cs="Times New Roman"/>
          <w:sz w:val="24"/>
          <w:szCs w:val="24"/>
        </w:rPr>
        <w:t>демонстрационного экзамена в соответствии с комплектом оценочной документации.</w:t>
      </w:r>
    </w:p>
    <w:p w:rsidR="000D44CA" w:rsidRPr="000D44CA" w:rsidRDefault="00152F7E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="000D44CA" w:rsidRPr="000D44CA">
        <w:rPr>
          <w:rFonts w:ascii="Times New Roman" w:hAnsi="Times New Roman" w:cs="Times New Roman"/>
          <w:sz w:val="24"/>
          <w:szCs w:val="24"/>
        </w:rPr>
        <w:t>. Центр проведения экзамена может быть дополнительно обследован оператором на предмет соответствия условиям, установленным комплектом оценочной документации, в том числе в части наличия расходных материалов.</w:t>
      </w:r>
    </w:p>
    <w:p w:rsidR="000D44CA" w:rsidRPr="000D44CA" w:rsidRDefault="00631BC6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30</w:t>
      </w:r>
      <w:r w:rsidR="000D44CA" w:rsidRPr="000D44CA">
        <w:rPr>
          <w:rFonts w:ascii="Times New Roman" w:hAnsi="Times New Roman" w:cs="Times New Roman"/>
          <w:sz w:val="24"/>
          <w:szCs w:val="24"/>
        </w:rPr>
        <w:t xml:space="preserve">. Не </w:t>
      </w:r>
      <w:proofErr w:type="gramStart"/>
      <w:r w:rsidR="000D44CA" w:rsidRPr="000D44C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="000D44CA" w:rsidRPr="000D44CA">
        <w:rPr>
          <w:rFonts w:ascii="Times New Roman" w:hAnsi="Times New Roman" w:cs="Times New Roman"/>
          <w:sz w:val="24"/>
          <w:szCs w:val="24"/>
        </w:rPr>
        <w:t xml:space="preserve"> чем за один рабочий день до даты проведения демонстрационного экзамена главным экспертом проводится проверка готовности центра проведения экзамена в присутствии членов экспертной группы, выпускников, а также технического эксперта, назначаемого организацией, на территории которой расположен центр проведения экзамена, ответственного за соблюдение установленных норм и правил охраны труда и техники безопасности.</w:t>
      </w:r>
    </w:p>
    <w:p w:rsidR="000D44CA" w:rsidRPr="000D44CA" w:rsidRDefault="00631BC6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D44CA" w:rsidRPr="000D44CA">
        <w:rPr>
          <w:rFonts w:ascii="Times New Roman" w:hAnsi="Times New Roman" w:cs="Times New Roman"/>
          <w:sz w:val="24"/>
          <w:szCs w:val="24"/>
        </w:rPr>
        <w:t>Главным экспертом осуществляется осмотр центра проведения экзамена,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протоколах.</w:t>
      </w:r>
    </w:p>
    <w:p w:rsidR="000D44CA" w:rsidRPr="000D44CA" w:rsidRDefault="00340871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31</w:t>
      </w:r>
      <w:r w:rsidR="000D44CA" w:rsidRPr="000D44CA">
        <w:rPr>
          <w:rFonts w:ascii="Times New Roman" w:hAnsi="Times New Roman" w:cs="Times New Roman"/>
          <w:sz w:val="24"/>
          <w:szCs w:val="24"/>
        </w:rPr>
        <w:t>. Выпускники знакомятся со своими рабочими местами, под руководством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44CA" w:rsidRPr="000D44CA">
        <w:rPr>
          <w:rFonts w:ascii="Times New Roman" w:hAnsi="Times New Roman" w:cs="Times New Roman"/>
          <w:sz w:val="24"/>
          <w:szCs w:val="24"/>
        </w:rPr>
        <w:t>главного эксперта также повторно знакомятся с планом проведения демонстрационного экзамена, условиями оказания первичной медицинской помощи в центре проведения экзамена. Факт ознакомления отражается главным экспертом в протоколе распределения рабочих мест.</w:t>
      </w:r>
    </w:p>
    <w:p w:rsidR="000D44CA" w:rsidRPr="000D44CA" w:rsidRDefault="00340871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32</w:t>
      </w:r>
      <w:r w:rsidR="000D44CA" w:rsidRPr="000D44CA">
        <w:rPr>
          <w:rFonts w:ascii="Times New Roman" w:hAnsi="Times New Roman" w:cs="Times New Roman"/>
          <w:sz w:val="24"/>
          <w:szCs w:val="24"/>
        </w:rPr>
        <w:t>. Технический эксперт под подпись знакомит главного эксперта, членов экспертной группы, выпускников с требованиями охраны труда и безопасности производства.</w:t>
      </w:r>
    </w:p>
    <w:p w:rsidR="000D44CA" w:rsidRPr="000D44CA" w:rsidRDefault="00340871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33</w:t>
      </w:r>
      <w:r w:rsidR="000D44CA" w:rsidRPr="000D44C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 день проведения демонст</w:t>
      </w:r>
      <w:r w:rsidR="000D44CA" w:rsidRPr="000D44CA">
        <w:rPr>
          <w:rFonts w:ascii="Times New Roman" w:hAnsi="Times New Roman" w:cs="Times New Roman"/>
          <w:sz w:val="24"/>
          <w:szCs w:val="24"/>
        </w:rPr>
        <w:t>рационного экзамена в центре проведения экзамена присутствуют: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44CA">
        <w:rPr>
          <w:rFonts w:ascii="Times New Roman" w:hAnsi="Times New Roman" w:cs="Times New Roman"/>
          <w:sz w:val="24"/>
          <w:szCs w:val="24"/>
        </w:rPr>
        <w:t>а) руководитель (уполномоченный представитель) организации, на базе которой организован центр проведения экзамена;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44CA">
        <w:rPr>
          <w:rFonts w:ascii="Times New Roman" w:hAnsi="Times New Roman" w:cs="Times New Roman"/>
          <w:sz w:val="24"/>
          <w:szCs w:val="24"/>
        </w:rPr>
        <w:t>б) не менее одного члена ГЭК, не считая членов экспертной группы;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44CA">
        <w:rPr>
          <w:rFonts w:ascii="Times New Roman" w:hAnsi="Times New Roman" w:cs="Times New Roman"/>
          <w:sz w:val="24"/>
          <w:szCs w:val="24"/>
        </w:rPr>
        <w:t>в) члены экспертной группы;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44CA">
        <w:rPr>
          <w:rFonts w:ascii="Times New Roman" w:hAnsi="Times New Roman" w:cs="Times New Roman"/>
          <w:sz w:val="24"/>
          <w:szCs w:val="24"/>
        </w:rPr>
        <w:t>г) главный эксперт;</w:t>
      </w:r>
    </w:p>
    <w:p w:rsidR="000D44CA" w:rsidRPr="000D44CA" w:rsidRDefault="00340871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="000D44CA" w:rsidRPr="000D44CA">
        <w:rPr>
          <w:rFonts w:ascii="Times New Roman" w:hAnsi="Times New Roman" w:cs="Times New Roman"/>
          <w:sz w:val="24"/>
          <w:szCs w:val="24"/>
        </w:rPr>
        <w:t xml:space="preserve">представители организаций-партнеров (по согласованию с образовательной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D44CA" w:rsidRPr="000D44CA">
        <w:rPr>
          <w:rFonts w:ascii="Times New Roman" w:hAnsi="Times New Roman" w:cs="Times New Roman"/>
          <w:sz w:val="24"/>
          <w:szCs w:val="24"/>
        </w:rPr>
        <w:t>организацией);</w:t>
      </w:r>
    </w:p>
    <w:p w:rsidR="000D44CA" w:rsidRPr="000D44CA" w:rsidRDefault="000D44CA" w:rsidP="000D4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44CA">
        <w:rPr>
          <w:rFonts w:ascii="Times New Roman" w:hAnsi="Times New Roman" w:cs="Times New Roman"/>
          <w:sz w:val="24"/>
          <w:szCs w:val="24"/>
        </w:rPr>
        <w:t>е) выпускники;</w:t>
      </w:r>
    </w:p>
    <w:p w:rsidR="00340871" w:rsidRPr="002A5E8B" w:rsidRDefault="000D44CA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>ж) технический эксперт;</w:t>
      </w:r>
    </w:p>
    <w:p w:rsid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представитель колледжа</w:t>
      </w:r>
      <w:r w:rsidR="00340871" w:rsidRPr="002A5E8B">
        <w:rPr>
          <w:rFonts w:ascii="Times New Roman" w:hAnsi="Times New Roman" w:cs="Times New Roman"/>
          <w:sz w:val="24"/>
          <w:szCs w:val="24"/>
        </w:rPr>
        <w:t>, ответственный за сопровождение выпускников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 xml:space="preserve">к центру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40871" w:rsidRPr="002A5E8B">
        <w:rPr>
          <w:rFonts w:ascii="Times New Roman" w:hAnsi="Times New Roman" w:cs="Times New Roman"/>
          <w:sz w:val="24"/>
          <w:szCs w:val="24"/>
        </w:rPr>
        <w:t>проведения экзамена (при необходимости);</w:t>
      </w:r>
    </w:p>
    <w:p w:rsidR="00340871" w:rsidRP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 xml:space="preserve">и) </w:t>
      </w:r>
      <w:proofErr w:type="spellStart"/>
      <w:r w:rsidRPr="002A5E8B">
        <w:rPr>
          <w:rFonts w:ascii="Times New Roman" w:hAnsi="Times New Roman" w:cs="Times New Roman"/>
          <w:sz w:val="24"/>
          <w:szCs w:val="24"/>
        </w:rPr>
        <w:t>тьютор</w:t>
      </w:r>
      <w:proofErr w:type="spellEnd"/>
      <w:r w:rsidRPr="002A5E8B">
        <w:rPr>
          <w:rFonts w:ascii="Times New Roman" w:hAnsi="Times New Roman" w:cs="Times New Roman"/>
          <w:sz w:val="24"/>
          <w:szCs w:val="24"/>
        </w:rPr>
        <w:t xml:space="preserve"> (ассистент), оказывающий необходимую помощь выпускнику из числа лиц с ограниченными возможностями здоровья, детей-инвалидов, инвалидов (далее - </w:t>
      </w:r>
      <w:proofErr w:type="spellStart"/>
      <w:r w:rsidRPr="002A5E8B">
        <w:rPr>
          <w:rFonts w:ascii="Times New Roman" w:hAnsi="Times New Roman" w:cs="Times New Roman"/>
          <w:sz w:val="24"/>
          <w:szCs w:val="24"/>
        </w:rPr>
        <w:t>тьютор</w:t>
      </w:r>
      <w:proofErr w:type="spellEnd"/>
      <w:r w:rsidRPr="002A5E8B">
        <w:rPr>
          <w:rFonts w:ascii="Times New Roman" w:hAnsi="Times New Roman" w:cs="Times New Roman"/>
          <w:sz w:val="24"/>
          <w:szCs w:val="24"/>
        </w:rPr>
        <w:t xml:space="preserve"> (ассистент);</w:t>
      </w:r>
    </w:p>
    <w:p w:rsidR="00340871" w:rsidRP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>к) организаторы, назначенные образовательной организацией из числа педагогических работников, оказывающие содействие главному эксперту в обеспечении соблюдения всех требований к проведению демонстрационного экзамена.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40871" w:rsidRPr="002A5E8B">
        <w:rPr>
          <w:rFonts w:ascii="Times New Roman" w:hAnsi="Times New Roman" w:cs="Times New Roman"/>
          <w:sz w:val="24"/>
          <w:szCs w:val="24"/>
        </w:rPr>
        <w:t>В случае отсутствия в день проведения демонстрационного экзамена в центре проведения экзамена лиц, указанных в настоящем пункте, решение о проведении демонстрационного экзамена принимается главным экспертом, о чём главным экспертом вносится соответствующая запись в протокол проведения демонстрационного экзамена.</w:t>
      </w:r>
    </w:p>
    <w:p w:rsidR="00340871" w:rsidRP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>Допуск выпускников в центр проведения экзамена осуществляется главным экспертом на основании документов, удостоверяющих личность.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34</w:t>
      </w:r>
      <w:r w:rsidR="00340871" w:rsidRPr="002A5E8B">
        <w:rPr>
          <w:rFonts w:ascii="Times New Roman" w:hAnsi="Times New Roman" w:cs="Times New Roman"/>
          <w:sz w:val="24"/>
          <w:szCs w:val="24"/>
        </w:rPr>
        <w:t>. В день проведения демонстрационного экзамена в центре проведения экзамена могут присутствовать:</w:t>
      </w:r>
    </w:p>
    <w:p w:rsid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lastRenderedPageBreak/>
        <w:t xml:space="preserve">а) должностные лица органа исполнительной власти субъекта Российской Федерации, </w:t>
      </w:r>
      <w:r w:rsidR="002A5E8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40871" w:rsidRPr="002A5E8B">
        <w:rPr>
          <w:rFonts w:ascii="Times New Roman" w:hAnsi="Times New Roman" w:cs="Times New Roman"/>
          <w:sz w:val="24"/>
          <w:szCs w:val="24"/>
        </w:rPr>
        <w:t>осуществляющего управление в сфере образования (по решению указанного органа);</w:t>
      </w:r>
    </w:p>
    <w:p w:rsidR="00340871" w:rsidRP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>б) представители оператора (по согласованию с образовательной организацией);</w:t>
      </w:r>
    </w:p>
    <w:p w:rsid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 xml:space="preserve">в) медицинские работники (по решению организации, на территории которой 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40871" w:rsidRPr="002A5E8B">
        <w:rPr>
          <w:rFonts w:ascii="Times New Roman" w:hAnsi="Times New Roman" w:cs="Times New Roman"/>
          <w:sz w:val="24"/>
          <w:szCs w:val="24"/>
        </w:rPr>
        <w:t>располагается центр проведения демонстрационного экзамена);</w:t>
      </w:r>
    </w:p>
    <w:p w:rsidR="002A5E8B" w:rsidRDefault="00340871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E8B">
        <w:rPr>
          <w:rFonts w:ascii="Times New Roman" w:hAnsi="Times New Roman" w:cs="Times New Roman"/>
          <w:sz w:val="24"/>
          <w:szCs w:val="24"/>
        </w:rPr>
        <w:t xml:space="preserve">г) представители организаций-партнеров (по решению таких организаций </w:t>
      </w:r>
      <w:proofErr w:type="gramStart"/>
      <w:r w:rsidRPr="002A5E8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2A5E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40871" w:rsidRPr="002A5E8B">
        <w:rPr>
          <w:rFonts w:ascii="Times New Roman" w:hAnsi="Times New Roman" w:cs="Times New Roman"/>
          <w:sz w:val="24"/>
          <w:szCs w:val="24"/>
        </w:rPr>
        <w:t>согласованию с образовательной организацией).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Указанные в настоящем пункте лица присутствуют в центре проведения экзамена в день проведения демонстрационного экзамена на основании документов, удостоверяющих личность.</w:t>
      </w:r>
    </w:p>
    <w:p w:rsidR="00340871" w:rsidRPr="002A5E8B" w:rsidRDefault="00152F7E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</w:t>
      </w:r>
      <w:r w:rsidR="00340871" w:rsidRPr="002A5E8B">
        <w:rPr>
          <w:rFonts w:ascii="Times New Roman" w:hAnsi="Times New Roman" w:cs="Times New Roman"/>
          <w:sz w:val="24"/>
          <w:szCs w:val="24"/>
        </w:rPr>
        <w:t>. Лица, указанные в пунктах 34 и 35 Порядка, обязаны: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соблюдать установленные требования по охране труда и производственной безопасности, выполнять указания технического эксперта по соблюдению указанных требований;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40871" w:rsidRPr="002A5E8B">
        <w:rPr>
          <w:rFonts w:ascii="Times New Roman" w:hAnsi="Times New Roman" w:cs="Times New Roman"/>
          <w:sz w:val="24"/>
          <w:szCs w:val="24"/>
        </w:rPr>
        <w:t>пользоваться средствами связи исключительно по вопросам служебной необходимости, в том числе в рамках оказания необходимого содействия главному эксперту;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40871" w:rsidRPr="002A5E8B">
        <w:rPr>
          <w:rFonts w:ascii="Times New Roman" w:hAnsi="Times New Roman" w:cs="Times New Roman"/>
          <w:sz w:val="24"/>
          <w:szCs w:val="24"/>
        </w:rPr>
        <w:t>не мешать и не взаимодействовать с выпускниками при выполнении ими заданий, не передавать им средства связи и хранения информации, иные предметы и материалы.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36</w:t>
      </w:r>
      <w:r w:rsidR="00340871" w:rsidRPr="002A5E8B">
        <w:rPr>
          <w:rFonts w:ascii="Times New Roman" w:hAnsi="Times New Roman" w:cs="Times New Roman"/>
          <w:sz w:val="24"/>
          <w:szCs w:val="24"/>
        </w:rPr>
        <w:t>. Члены ГЭК, не входящие в состав экспертной группы, наблюдают за ходом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проведения демонстрационного экзамена и вправе сообщать главному эксперту о выявленных фактах нарушения Порядка.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37</w:t>
      </w:r>
      <w:r w:rsidR="00340871" w:rsidRPr="002A5E8B">
        <w:rPr>
          <w:rFonts w:ascii="Times New Roman" w:hAnsi="Times New Roman" w:cs="Times New Roman"/>
          <w:sz w:val="24"/>
          <w:szCs w:val="24"/>
        </w:rPr>
        <w:t>. Члены экспертной группы осуществляют оценку выполнения заданий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демонстрационного экзамена самостоятельно.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3</w:t>
      </w:r>
      <w:r w:rsidR="00152F7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Главным эксперт вправе давать</w:t>
      </w:r>
      <w:r w:rsidR="00340871" w:rsidRPr="002A5E8B">
        <w:rPr>
          <w:rFonts w:ascii="Times New Roman" w:hAnsi="Times New Roman" w:cs="Times New Roman"/>
          <w:sz w:val="24"/>
          <w:szCs w:val="24"/>
        </w:rPr>
        <w:t xml:space="preserve"> указания по организации и проведению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демонстрационного экзамена,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возобновлять проведение демонстрационного экзамена при возникновении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871" w:rsidRPr="002A5E8B">
        <w:rPr>
          <w:rFonts w:ascii="Times New Roman" w:hAnsi="Times New Roman" w:cs="Times New Roman"/>
          <w:sz w:val="24"/>
          <w:szCs w:val="24"/>
        </w:rPr>
        <w:t>необходимости устранения грубых нарушений требований Порядка, требований охраны труда и</w:t>
      </w:r>
      <w:proofErr w:type="gramEnd"/>
      <w:r w:rsidR="00340871" w:rsidRPr="002A5E8B">
        <w:rPr>
          <w:rFonts w:ascii="Times New Roman" w:hAnsi="Times New Roman" w:cs="Times New Roman"/>
          <w:sz w:val="24"/>
          <w:szCs w:val="24"/>
        </w:rPr>
        <w:t xml:space="preserve"> производственной безопасности.</w:t>
      </w:r>
    </w:p>
    <w:p w:rsidR="00340871" w:rsidRPr="002A5E8B" w:rsidRDefault="002A5E8B" w:rsidP="002A5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40871" w:rsidRPr="002A5E8B">
        <w:rPr>
          <w:rFonts w:ascii="Times New Roman" w:hAnsi="Times New Roman" w:cs="Times New Roman"/>
          <w:sz w:val="24"/>
          <w:szCs w:val="24"/>
        </w:rPr>
        <w:t>Главный эксперт может делать заметки о ходе демонстрационного экзамена.</w:t>
      </w:r>
    </w:p>
    <w:p w:rsidR="002A5E8B" w:rsidRPr="002A5E8B" w:rsidRDefault="002A5E8B" w:rsidP="004735E1">
      <w:pPr>
        <w:pStyle w:val="Default"/>
      </w:pPr>
      <w:r>
        <w:t xml:space="preserve">  </w:t>
      </w:r>
      <w:r w:rsidR="00340871" w:rsidRPr="002A5E8B">
        <w:t>Главный эксперт обязан находиться в центре проведения экзамена до окончания демонстрационного экзамена, осуществлять контроль за соблюдением лицами,</w:t>
      </w:r>
      <w:r w:rsidR="004735E1">
        <w:t xml:space="preserve"> </w:t>
      </w:r>
      <w:proofErr w:type="gramStart"/>
      <w:r w:rsidRPr="002A5E8B">
        <w:t>привлечен</w:t>
      </w:r>
      <w:r w:rsidR="004735E1">
        <w:t>-</w:t>
      </w:r>
      <w:proofErr w:type="spellStart"/>
      <w:r w:rsidRPr="002A5E8B">
        <w:t>ными</w:t>
      </w:r>
      <w:proofErr w:type="spellEnd"/>
      <w:proofErr w:type="gramEnd"/>
      <w:r w:rsidRPr="002A5E8B">
        <w:t xml:space="preserve"> к проведению демонстрационного экзамена, выпускниками требований Порядка.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39</w:t>
      </w:r>
      <w:r w:rsidR="002A5E8B" w:rsidRPr="002A5E8B">
        <w:rPr>
          <w:rFonts w:ascii="Times New Roman" w:hAnsi="Times New Roman" w:cs="Times New Roman"/>
          <w:sz w:val="24"/>
          <w:szCs w:val="24"/>
        </w:rPr>
        <w:t>. При привлечении медицинского работника организация, на базе которой организован центр проведения экзамена, обязана организовать помещение, оборудованное для оказания первой помощи и первичной медико-санитарной помощи.</w:t>
      </w:r>
    </w:p>
    <w:p w:rsidR="002A5E8B" w:rsidRPr="002A5E8B" w:rsidRDefault="0043090B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iCs/>
          <w:sz w:val="24"/>
          <w:szCs w:val="24"/>
        </w:rPr>
        <w:t>40</w:t>
      </w:r>
      <w:r w:rsidR="002A5E8B" w:rsidRPr="002A5E8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2A5E8B" w:rsidRPr="002A5E8B">
        <w:rPr>
          <w:rFonts w:ascii="Times New Roman" w:hAnsi="Times New Roman" w:cs="Times New Roman"/>
          <w:sz w:val="24"/>
          <w:szCs w:val="24"/>
        </w:rPr>
        <w:t>Технический экспе</w:t>
      </w:r>
      <w:proofErr w:type="gramStart"/>
      <w:r w:rsidR="002A5E8B" w:rsidRPr="002A5E8B">
        <w:rPr>
          <w:rFonts w:ascii="Times New Roman" w:hAnsi="Times New Roman" w:cs="Times New Roman"/>
          <w:sz w:val="24"/>
          <w:szCs w:val="24"/>
        </w:rPr>
        <w:t>рт впр</w:t>
      </w:r>
      <w:proofErr w:type="gramEnd"/>
      <w:r w:rsidR="002A5E8B" w:rsidRPr="002A5E8B">
        <w:rPr>
          <w:rFonts w:ascii="Times New Roman" w:hAnsi="Times New Roman" w:cs="Times New Roman"/>
          <w:sz w:val="24"/>
          <w:szCs w:val="24"/>
        </w:rPr>
        <w:t>аве: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E8B" w:rsidRPr="002A5E8B">
        <w:rPr>
          <w:rFonts w:ascii="Times New Roman" w:hAnsi="Times New Roman" w:cs="Times New Roman"/>
          <w:sz w:val="24"/>
          <w:szCs w:val="24"/>
        </w:rPr>
        <w:t>наблюдать за ходом проведения демонстрационного экзамена;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E8B" w:rsidRPr="002A5E8B">
        <w:rPr>
          <w:rFonts w:ascii="Times New Roman" w:hAnsi="Times New Roman" w:cs="Times New Roman"/>
          <w:sz w:val="24"/>
          <w:szCs w:val="24"/>
        </w:rPr>
        <w:t>давать разъяснения и указания лицам, привлеченным к проведению демонстрационного экзамена, выпускникам по вопросам соблюдения требований охраны труда и производственной безопасности;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E8B" w:rsidRPr="002A5E8B">
        <w:rPr>
          <w:rFonts w:ascii="Times New Roman" w:hAnsi="Times New Roman" w:cs="Times New Roman"/>
          <w:sz w:val="24"/>
          <w:szCs w:val="24"/>
        </w:rPr>
        <w:t>сообщать главному эксперту о выявленных случаях нарушений лицами, привлеченными к проведению демонстрационного экзамена, выпускниками требований охраны труда и требований производственной безопасности, а также невыполнения такими лицами указаний технического эксперта, направленных на обеспечение соблюдения требований охраны труда и производственной безопасности;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E8B" w:rsidRPr="002A5E8B">
        <w:rPr>
          <w:rFonts w:ascii="Times New Roman" w:hAnsi="Times New Roman" w:cs="Times New Roman"/>
          <w:sz w:val="24"/>
          <w:szCs w:val="24"/>
        </w:rPr>
        <w:t>останавливать в случаях, требующих немедленного решения, в целях охраны жизни и здоровья лиц, привлеченных к проведению демонстрационного экзамена, выпускников действия выпускников по выполнению заданий, действия других лиц, находящихся в центре проведения экзамена с уведомлением главного эксперта.</w:t>
      </w:r>
    </w:p>
    <w:p w:rsidR="002A5E8B" w:rsidRPr="002A5E8B" w:rsidRDefault="0043090B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41</w:t>
      </w:r>
      <w:r w:rsidR="004735E1">
        <w:rPr>
          <w:rFonts w:ascii="Times New Roman" w:hAnsi="Times New Roman" w:cs="Times New Roman"/>
          <w:sz w:val="24"/>
          <w:szCs w:val="24"/>
        </w:rPr>
        <w:t>. Представитель колледжа</w:t>
      </w:r>
      <w:r w:rsidR="002A5E8B" w:rsidRPr="002A5E8B">
        <w:rPr>
          <w:rFonts w:ascii="Times New Roman" w:hAnsi="Times New Roman" w:cs="Times New Roman"/>
          <w:sz w:val="24"/>
          <w:szCs w:val="24"/>
        </w:rPr>
        <w:t xml:space="preserve"> располагается в изолированном от центра проведения экзамена помещении.</w:t>
      </w:r>
    </w:p>
    <w:p w:rsidR="002A5E8B" w:rsidRPr="002A5E8B" w:rsidRDefault="0043090B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42</w:t>
      </w:r>
      <w:r w:rsidR="004735E1">
        <w:rPr>
          <w:rFonts w:ascii="Times New Roman" w:hAnsi="Times New Roman" w:cs="Times New Roman"/>
          <w:sz w:val="24"/>
          <w:szCs w:val="24"/>
        </w:rPr>
        <w:t>. Колледж</w:t>
      </w:r>
      <w:r w:rsidR="002A5E8B" w:rsidRPr="002A5E8B">
        <w:rPr>
          <w:rFonts w:ascii="Times New Roman" w:hAnsi="Times New Roman" w:cs="Times New Roman"/>
          <w:sz w:val="24"/>
          <w:szCs w:val="24"/>
        </w:rPr>
        <w:t xml:space="preserve"> обязан не </w:t>
      </w:r>
      <w:proofErr w:type="gramStart"/>
      <w:r w:rsidR="002A5E8B" w:rsidRPr="002A5E8B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="002A5E8B" w:rsidRPr="002A5E8B">
        <w:rPr>
          <w:rFonts w:ascii="Times New Roman" w:hAnsi="Times New Roman" w:cs="Times New Roman"/>
          <w:sz w:val="24"/>
          <w:szCs w:val="24"/>
        </w:rPr>
        <w:t xml:space="preserve"> чем за один рабочий день до дня проведения демонстрационного экзамена уведомить главного эксперта об участии в проведении демонстрационного экзамена </w:t>
      </w:r>
      <w:proofErr w:type="spellStart"/>
      <w:r w:rsidR="002A5E8B" w:rsidRPr="002A5E8B">
        <w:rPr>
          <w:rFonts w:ascii="Times New Roman" w:hAnsi="Times New Roman" w:cs="Times New Roman"/>
          <w:sz w:val="24"/>
          <w:szCs w:val="24"/>
        </w:rPr>
        <w:t>тьютора</w:t>
      </w:r>
      <w:proofErr w:type="spellEnd"/>
      <w:r w:rsidR="002A5E8B" w:rsidRPr="002A5E8B">
        <w:rPr>
          <w:rFonts w:ascii="Times New Roman" w:hAnsi="Times New Roman" w:cs="Times New Roman"/>
          <w:sz w:val="24"/>
          <w:szCs w:val="24"/>
        </w:rPr>
        <w:t xml:space="preserve"> (ассистента).</w:t>
      </w:r>
    </w:p>
    <w:p w:rsidR="002A5E8B" w:rsidRPr="002A5E8B" w:rsidRDefault="0043090B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43</w:t>
      </w:r>
      <w:r w:rsidR="002A5E8B" w:rsidRPr="002A5E8B">
        <w:rPr>
          <w:rFonts w:ascii="Times New Roman" w:hAnsi="Times New Roman" w:cs="Times New Roman"/>
          <w:sz w:val="24"/>
          <w:szCs w:val="24"/>
        </w:rPr>
        <w:t>. Выпускники вправе: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>пользоваться оборудованием центра проведения экзамена, необходимыми материалами, средствами обучения и воспитания в соответствии с требованиями комплекта оценочной документации, задания демонстрационного экзамена;</w:t>
      </w:r>
    </w:p>
    <w:p w:rsidR="004735E1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 xml:space="preserve">получать разъяснения технического эксперта по вопросам безопасной и бесперебойной эксплуатации оборудования центра проведения экзамена; 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>получить копию задания демонстрационног</w:t>
      </w:r>
      <w:r>
        <w:rPr>
          <w:rFonts w:ascii="Times New Roman" w:hAnsi="Times New Roman" w:cs="Times New Roman"/>
          <w:sz w:val="24"/>
          <w:szCs w:val="24"/>
        </w:rPr>
        <w:t>о экзамена на бумажном носителе.</w:t>
      </w:r>
      <w:r w:rsidR="002A5E8B" w:rsidRPr="002A5E8B">
        <w:rPr>
          <w:rFonts w:ascii="Times New Roman" w:hAnsi="Times New Roman" w:cs="Times New Roman"/>
          <w:sz w:val="24"/>
          <w:szCs w:val="24"/>
        </w:rPr>
        <w:t xml:space="preserve"> Выпускники обязаны: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>во время проведения демонстрационного экзамена не пользоваться и не иметь при себе средства связи, носители информации, средства ее передачи и хранения, если это прямо не предусмотрено комплектом оценочной документации;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>во время проведения демонстрационного экзамена использовать только средства обучения и воспитания, разрешенные комплектом оценочной документации;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>во время проведения демонстрационного экзамена не взаимодействовать с другими выпускниками, экспертами, иными лицами, находящимися в центре проведения экзамена, если это не предусмотрено комплектом оценочной документации и заданием демонстрационного экзамена.</w:t>
      </w:r>
    </w:p>
    <w:p w:rsidR="002A5E8B" w:rsidRPr="002A5E8B" w:rsidRDefault="004735E1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A5E8B" w:rsidRPr="002A5E8B">
        <w:rPr>
          <w:rFonts w:ascii="Times New Roman" w:hAnsi="Times New Roman" w:cs="Times New Roman"/>
          <w:sz w:val="24"/>
          <w:szCs w:val="24"/>
        </w:rPr>
        <w:t>Выпускники могут иметь при себе лекарственные средства и питание, прием которых осуществляется в специально отведенно</w:t>
      </w:r>
      <w:r w:rsidR="0043090B">
        <w:rPr>
          <w:rFonts w:ascii="Times New Roman" w:hAnsi="Times New Roman" w:cs="Times New Roman"/>
          <w:sz w:val="24"/>
          <w:szCs w:val="24"/>
        </w:rPr>
        <w:t>м для этого помещении согласно плану</w:t>
      </w:r>
      <w:r w:rsidR="002A5E8B" w:rsidRPr="002A5E8B">
        <w:rPr>
          <w:rFonts w:ascii="Times New Roman" w:hAnsi="Times New Roman" w:cs="Times New Roman"/>
          <w:sz w:val="24"/>
          <w:szCs w:val="24"/>
        </w:rPr>
        <w:t xml:space="preserve"> проведения демонстрационного экзамена за пределами центра проведения экзамена.</w:t>
      </w:r>
    </w:p>
    <w:p w:rsidR="002A5E8B" w:rsidRPr="002A5E8B" w:rsidRDefault="0043090B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44</w:t>
      </w:r>
      <w:r w:rsidR="002A5E8B" w:rsidRPr="002A5E8B">
        <w:rPr>
          <w:rFonts w:ascii="Times New Roman" w:hAnsi="Times New Roman" w:cs="Times New Roman"/>
          <w:sz w:val="24"/>
          <w:szCs w:val="24"/>
        </w:rPr>
        <w:t>.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безопасности.</w:t>
      </w:r>
    </w:p>
    <w:p w:rsidR="002A5E8B" w:rsidRPr="002A5E8B" w:rsidRDefault="0043090B" w:rsidP="004735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45</w:t>
      </w:r>
      <w:r w:rsidR="002A5E8B" w:rsidRPr="002A5E8B">
        <w:rPr>
          <w:rFonts w:ascii="Times New Roman" w:hAnsi="Times New Roman" w:cs="Times New Roman"/>
          <w:sz w:val="24"/>
          <w:szCs w:val="24"/>
        </w:rPr>
        <w:t xml:space="preserve">. В соответствии с планом проведения демонстрационного экзамена главный эксперт </w:t>
      </w:r>
      <w:proofErr w:type="spellStart"/>
      <w:r w:rsidR="002A5E8B" w:rsidRPr="002A5E8B">
        <w:rPr>
          <w:rFonts w:ascii="Times New Roman" w:hAnsi="Times New Roman" w:cs="Times New Roman"/>
          <w:sz w:val="24"/>
          <w:szCs w:val="24"/>
        </w:rPr>
        <w:t>ознакамливает</w:t>
      </w:r>
      <w:proofErr w:type="spellEnd"/>
      <w:r w:rsidR="002A5E8B" w:rsidRPr="002A5E8B">
        <w:rPr>
          <w:rFonts w:ascii="Times New Roman" w:hAnsi="Times New Roman" w:cs="Times New Roman"/>
          <w:sz w:val="24"/>
          <w:szCs w:val="24"/>
        </w:rPr>
        <w:t xml:space="preserve"> выпускников с заданиями, передает им копии заданий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46</w:t>
      </w:r>
      <w:r w:rsidR="002A5E8B" w:rsidRPr="004735E1">
        <w:rPr>
          <w:rFonts w:ascii="Times New Roman" w:hAnsi="Times New Roman" w:cs="Times New Roman"/>
          <w:sz w:val="24"/>
          <w:szCs w:val="24"/>
        </w:rPr>
        <w:t>. 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47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После объявления главным экспертом начала демонстрационного экзамена выпускники приступают к выполнению заданий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48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Демонстрационный экзамен проводится при неукоснительном соблюдении выпускниками, лицами, привлеченными к проведению демонстрационного экзамена, требований охраны труда и производственной безопасности, а также с соблюдением принципов объективности, открытости и равенства выпускников.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49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Центры проведения экзамена могут быть оборудованы средствами видеонаблюдения, позволяющими осуществлять видеозапись хода проведения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50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завершения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Явка выпускника, его рабочее место, время завершения выполнения задания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демонстрационного экзамена подлежат фиксации главным экспертом в протоколе проведения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52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В случае удаления из центра проведения экзамена выпускника, лица, привлеченного к проведению демонстрационного экзамена, или присутствующего в центре проведения экзамена, главным 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признаётся ГЭК не прошедшим ГИА по неуважительной причине.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Главный эксперт сообщает выпускникам о течении времени выполнения задания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демонстрационного экзамена каждые 60 минут, а также за 30 и 5 минут до окончания времени выполнения задания.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54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После объявления главным экспертом окончания времени выполнения заданий выпускники прекращают любые действия по выполнению заданий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Технический эксперт обеспечивает </w:t>
      </w:r>
      <w:proofErr w:type="gramStart"/>
      <w:r w:rsidRPr="0043090B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43090B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безопасным завершением работ выпускниками в соответствии с требованиями производственной безопасности и требованиями охраны труда.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55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Выпускник по собственному желанию может завершить выполнение задания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досрочно, уведомив об этом главного эксперта.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56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Результаты выполнения выпускниками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экзамена.</w:t>
      </w:r>
    </w:p>
    <w:p w:rsidR="0043090B" w:rsidRPr="0043090B" w:rsidRDefault="00152F7E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57</w:t>
      </w:r>
      <w:r w:rsidR="0043090B">
        <w:rPr>
          <w:rFonts w:ascii="Times New Roman" w:hAnsi="Times New Roman" w:cs="Times New Roman"/>
          <w:color w:val="000000"/>
          <w:sz w:val="24"/>
          <w:szCs w:val="24"/>
        </w:rPr>
        <w:t>. По решению ГЭ</w:t>
      </w:r>
      <w:r w:rsidR="0043090B" w:rsidRPr="0043090B">
        <w:rPr>
          <w:rFonts w:ascii="Times New Roman" w:hAnsi="Times New Roman" w:cs="Times New Roman"/>
          <w:color w:val="000000"/>
          <w:sz w:val="24"/>
          <w:szCs w:val="24"/>
        </w:rPr>
        <w:t>К результаты демонстрационного экзамена, проведённого при участии оператора, в рамках промежуточной аттестации по итогам освоения профессионального модуля по заявлению выпускника могут быть учтены при выставлении оценки по итогам ГИА в форме демонстрационного экзамена.</w:t>
      </w:r>
    </w:p>
    <w:p w:rsidR="0043090B" w:rsidRPr="0043090B" w:rsidRDefault="0043090B" w:rsidP="004309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58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 Сдача государственного экзамена и защита дипломных проектов (работ) проводятся на открытых заседаниях ГЭК с участием не менее двух третей ее состава</w:t>
      </w:r>
      <w:r w:rsidR="004F3EE7">
        <w:rPr>
          <w:rFonts w:ascii="Times New Roman" w:hAnsi="Times New Roman" w:cs="Times New Roman"/>
          <w:color w:val="000000"/>
          <w:sz w:val="24"/>
          <w:szCs w:val="24"/>
        </w:rPr>
        <w:t>, не считая членов экспертной группы</w:t>
      </w:r>
      <w:r w:rsidRPr="0043090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108BA" w:rsidRDefault="001108BA" w:rsidP="001108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3090B" w:rsidRPr="0043090B" w:rsidRDefault="0043090B" w:rsidP="001108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3090B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 Оценивание результатов ГИА</w:t>
      </w:r>
    </w:p>
    <w:p w:rsidR="001108BA" w:rsidRPr="001108BA" w:rsidRDefault="001108BA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color w:val="000000"/>
          <w:sz w:val="24"/>
          <w:szCs w:val="24"/>
        </w:rPr>
        <w:t>59</w:t>
      </w:r>
      <w:r w:rsidR="0043090B" w:rsidRPr="0043090B">
        <w:rPr>
          <w:rFonts w:ascii="Times New Roman" w:hAnsi="Times New Roman" w:cs="Times New Roman"/>
          <w:color w:val="000000"/>
          <w:sz w:val="24"/>
          <w:szCs w:val="24"/>
        </w:rPr>
        <w:t>. Результаты проведения ГИА оцениваются с проставлением одной из отметок: "отлично", "хорошо", "удовлетворительно", "неудовлетворительно" - и объявляются в тот же день после оформления протоколов заседаний ГЭК.</w:t>
      </w:r>
    </w:p>
    <w:p w:rsidR="001108BA" w:rsidRPr="001108BA" w:rsidRDefault="001108BA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60</w:t>
      </w:r>
      <w:r w:rsidRPr="001108BA">
        <w:rPr>
          <w:rFonts w:ascii="Times New Roman" w:hAnsi="Times New Roman" w:cs="Times New Roman"/>
          <w:sz w:val="24"/>
          <w:szCs w:val="24"/>
        </w:rPr>
        <w:t xml:space="preserve">. Процедура </w:t>
      </w:r>
      <w:proofErr w:type="gramStart"/>
      <w:r w:rsidRPr="001108BA">
        <w:rPr>
          <w:rFonts w:ascii="Times New Roman" w:hAnsi="Times New Roman" w:cs="Times New Roman"/>
          <w:sz w:val="24"/>
          <w:szCs w:val="24"/>
        </w:rPr>
        <w:t>оценивания результатов выполнения заданий демонстрационного экзамена</w:t>
      </w:r>
      <w:proofErr w:type="gramEnd"/>
      <w:r w:rsidRPr="001108BA">
        <w:rPr>
          <w:rFonts w:ascii="Times New Roman" w:hAnsi="Times New Roman" w:cs="Times New Roman"/>
          <w:sz w:val="24"/>
          <w:szCs w:val="24"/>
        </w:rPr>
        <w:t xml:space="preserve"> осуществляется членами экспертной группы по 100-балльной системе в соответствии с требованиями комплекта оценочной документации.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61</w:t>
      </w:r>
      <w:r w:rsidR="001108BA" w:rsidRPr="001108BA">
        <w:rPr>
          <w:rFonts w:ascii="Times New Roman" w:hAnsi="Times New Roman" w:cs="Times New Roman"/>
          <w:sz w:val="24"/>
          <w:szCs w:val="24"/>
        </w:rPr>
        <w:t>. 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108BA" w:rsidRPr="001108BA">
        <w:rPr>
          <w:rFonts w:ascii="Times New Roman" w:hAnsi="Times New Roman" w:cs="Times New Roman"/>
          <w:sz w:val="24"/>
          <w:szCs w:val="24"/>
        </w:rPr>
        <w:t>При выставлении баллов присутствует член ГЭК, не входящий в экспертную группу, присутствие других лиц запрещено.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08BA" w:rsidRPr="001108BA">
        <w:rPr>
          <w:rFonts w:ascii="Times New Roman" w:hAnsi="Times New Roman" w:cs="Times New Roman"/>
          <w:sz w:val="24"/>
          <w:szCs w:val="24"/>
        </w:rPr>
        <w:t>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08BA" w:rsidRPr="001108BA">
        <w:rPr>
          <w:rFonts w:ascii="Times New Roman" w:hAnsi="Times New Roman" w:cs="Times New Roman"/>
          <w:sz w:val="24"/>
          <w:szCs w:val="24"/>
        </w:rPr>
        <w:t>Оригинал протокола проведения демонстрационного экзаме</w:t>
      </w:r>
      <w:r>
        <w:rPr>
          <w:rFonts w:ascii="Times New Roman" w:hAnsi="Times New Roman" w:cs="Times New Roman"/>
          <w:sz w:val="24"/>
          <w:szCs w:val="24"/>
        </w:rPr>
        <w:t>на передается на хранение в колледж</w:t>
      </w:r>
      <w:r w:rsidR="001108BA" w:rsidRPr="001108BA">
        <w:rPr>
          <w:rFonts w:ascii="Times New Roman" w:hAnsi="Times New Roman" w:cs="Times New Roman"/>
          <w:sz w:val="24"/>
          <w:szCs w:val="24"/>
        </w:rPr>
        <w:t xml:space="preserve"> в составе архивных документов.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62</w:t>
      </w:r>
      <w:r w:rsidR="001108BA" w:rsidRPr="001108B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1108BA" w:rsidRPr="001108BA">
        <w:rPr>
          <w:rFonts w:ascii="Times New Roman" w:hAnsi="Times New Roman" w:cs="Times New Roman"/>
          <w:sz w:val="24"/>
          <w:szCs w:val="24"/>
        </w:rPr>
        <w:t>Статус победителя, призера чемпионатов профессионального мастерства, проведённых Агентством (Союзом "Агентство развития профессиональных сообществ и рабочих кадров "Молодые профессионалы (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Ворлдскиллс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 xml:space="preserve"> Россия)") либо международной организацией "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WorldSkills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>", в том числе "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WorldSkills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Europe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WorldSkills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Asia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>", и участника национальной сборной России по профессиональному мастерству по стандартам "</w:t>
      </w:r>
      <w:proofErr w:type="spellStart"/>
      <w:r w:rsidR="001108BA" w:rsidRPr="001108BA">
        <w:rPr>
          <w:rFonts w:ascii="Times New Roman" w:hAnsi="Times New Roman" w:cs="Times New Roman"/>
          <w:sz w:val="24"/>
          <w:szCs w:val="24"/>
        </w:rPr>
        <w:t>Ворлдскиллс</w:t>
      </w:r>
      <w:proofErr w:type="spellEnd"/>
      <w:r w:rsidR="001108BA" w:rsidRPr="001108BA">
        <w:rPr>
          <w:rFonts w:ascii="Times New Roman" w:hAnsi="Times New Roman" w:cs="Times New Roman"/>
          <w:sz w:val="24"/>
          <w:szCs w:val="24"/>
        </w:rPr>
        <w:t>" выпускника по профилю осваиваемой образовательной программы среднего профессионального образования засчитывается в качестве оценки "отлично" по демонстрационному</w:t>
      </w:r>
      <w:proofErr w:type="gramEnd"/>
      <w:r w:rsidR="001108BA" w:rsidRPr="001108BA">
        <w:rPr>
          <w:rFonts w:ascii="Times New Roman" w:hAnsi="Times New Roman" w:cs="Times New Roman"/>
          <w:sz w:val="24"/>
          <w:szCs w:val="24"/>
        </w:rPr>
        <w:t xml:space="preserve"> экзамену в рамках проведения ГИА по данной образовательной программе среднего профессионального образования.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63</w:t>
      </w:r>
      <w:r w:rsidR="001108BA" w:rsidRPr="001108BA">
        <w:rPr>
          <w:rFonts w:ascii="Times New Roman" w:hAnsi="Times New Roman" w:cs="Times New Roman"/>
          <w:sz w:val="24"/>
          <w:szCs w:val="24"/>
        </w:rPr>
        <w:t>. В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 ГЭК принимается решение об аннулировании результатов ГИА, а такой выпускник признается ГЭК не прошедшим ГИА по уважительной причине.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64</w:t>
      </w:r>
      <w:r w:rsidR="001108BA" w:rsidRPr="001108BA">
        <w:rPr>
          <w:rFonts w:ascii="Times New Roman" w:hAnsi="Times New Roman" w:cs="Times New Roman"/>
          <w:sz w:val="24"/>
          <w:szCs w:val="24"/>
        </w:rPr>
        <w:t>. 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65</w:t>
      </w:r>
      <w:r w:rsidR="001108BA" w:rsidRPr="001108BA">
        <w:rPr>
          <w:rFonts w:ascii="Times New Roman" w:hAnsi="Times New Roman" w:cs="Times New Roman"/>
          <w:sz w:val="24"/>
          <w:szCs w:val="24"/>
        </w:rPr>
        <w:t>. Решение ГЭК оформляется протоколом, который подписывается председателем ГЭК, в случае его отсутствия заместителем ГЭК и секрета</w:t>
      </w:r>
      <w:r>
        <w:rPr>
          <w:rFonts w:ascii="Times New Roman" w:hAnsi="Times New Roman" w:cs="Times New Roman"/>
          <w:sz w:val="24"/>
          <w:szCs w:val="24"/>
        </w:rPr>
        <w:t>рем ГЭК и хранится в архиве колледжа</w:t>
      </w:r>
      <w:r w:rsidR="001108BA" w:rsidRPr="001108BA">
        <w:rPr>
          <w:rFonts w:ascii="Times New Roman" w:hAnsi="Times New Roman" w:cs="Times New Roman"/>
          <w:sz w:val="24"/>
          <w:szCs w:val="24"/>
        </w:rPr>
        <w:t>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66</w:t>
      </w:r>
      <w:r w:rsidR="001108BA" w:rsidRPr="001108BA">
        <w:rPr>
          <w:rFonts w:ascii="Times New Roman" w:hAnsi="Times New Roman" w:cs="Times New Roman"/>
          <w:sz w:val="24"/>
          <w:szCs w:val="24"/>
        </w:rPr>
        <w:t>. Выпускникам, не прошедшим ГИА по уважительной причине, в том числе н</w:t>
      </w:r>
      <w:r w:rsidR="004F3EE7">
        <w:rPr>
          <w:rFonts w:ascii="Times New Roman" w:hAnsi="Times New Roman" w:cs="Times New Roman"/>
          <w:sz w:val="24"/>
          <w:szCs w:val="24"/>
        </w:rPr>
        <w:t xml:space="preserve">е явившимся </w:t>
      </w:r>
      <w:r w:rsidR="001108BA" w:rsidRPr="001108BA">
        <w:rPr>
          <w:rFonts w:ascii="Times New Roman" w:hAnsi="Times New Roman" w:cs="Times New Roman"/>
          <w:sz w:val="24"/>
          <w:szCs w:val="24"/>
        </w:rPr>
        <w:t>по уважительной причине</w:t>
      </w:r>
      <w:r w:rsidR="004F3EE7">
        <w:rPr>
          <w:rFonts w:ascii="Times New Roman" w:hAnsi="Times New Roman" w:cs="Times New Roman"/>
          <w:sz w:val="24"/>
          <w:szCs w:val="24"/>
        </w:rPr>
        <w:t xml:space="preserve"> для прохождения одного из аттестационных </w:t>
      </w:r>
      <w:r w:rsidR="004A1863">
        <w:rPr>
          <w:rFonts w:ascii="Times New Roman" w:hAnsi="Times New Roman" w:cs="Times New Roman"/>
          <w:sz w:val="24"/>
          <w:szCs w:val="24"/>
        </w:rPr>
        <w:t>испытаний, предусмотренных формой ГИА</w:t>
      </w:r>
      <w:r w:rsidR="001108BA" w:rsidRPr="001108BA">
        <w:rPr>
          <w:rFonts w:ascii="Times New Roman" w:hAnsi="Times New Roman" w:cs="Times New Roman"/>
          <w:sz w:val="24"/>
          <w:szCs w:val="24"/>
        </w:rPr>
        <w:t xml:space="preserve"> (далее - выпускники, не прошедшие ГИА по уважительной причине), предоставляется возможность п</w:t>
      </w:r>
      <w:r>
        <w:rPr>
          <w:rFonts w:ascii="Times New Roman" w:hAnsi="Times New Roman" w:cs="Times New Roman"/>
          <w:sz w:val="24"/>
          <w:szCs w:val="24"/>
        </w:rPr>
        <w:t>ройти ГИА</w:t>
      </w:r>
      <w:r w:rsidR="004A1863">
        <w:rPr>
          <w:rFonts w:ascii="Times New Roman" w:hAnsi="Times New Roman" w:cs="Times New Roman"/>
          <w:sz w:val="24"/>
          <w:szCs w:val="24"/>
        </w:rPr>
        <w:t xml:space="preserve">, в том числе не пройденное аттестационное испытание (при его наличии), </w:t>
      </w:r>
      <w:r>
        <w:rPr>
          <w:rFonts w:ascii="Times New Roman" w:hAnsi="Times New Roman" w:cs="Times New Roman"/>
          <w:sz w:val="24"/>
          <w:szCs w:val="24"/>
        </w:rPr>
        <w:t xml:space="preserve"> без отчисления из колледжа</w:t>
      </w:r>
      <w:r w:rsidR="001108BA" w:rsidRPr="001108BA">
        <w:rPr>
          <w:rFonts w:ascii="Times New Roman" w:hAnsi="Times New Roman" w:cs="Times New Roman"/>
          <w:sz w:val="24"/>
          <w:szCs w:val="24"/>
        </w:rPr>
        <w:t>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67</w:t>
      </w:r>
      <w:r w:rsidR="001108BA" w:rsidRPr="001108BA">
        <w:rPr>
          <w:rFonts w:ascii="Times New Roman" w:hAnsi="Times New Roman" w:cs="Times New Roman"/>
          <w:sz w:val="24"/>
          <w:szCs w:val="24"/>
        </w:rPr>
        <w:t>. 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 и выпускники, получившие на ГИА неудовлетворительные результаты, могут быть допущены для повторного участия в ГИА не более двух раз.</w:t>
      </w:r>
    </w:p>
    <w:p w:rsidR="001108BA" w:rsidRPr="001108BA" w:rsidRDefault="00527CA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68</w:t>
      </w:r>
      <w:r w:rsidR="001108BA" w:rsidRPr="001108BA">
        <w:rPr>
          <w:rFonts w:ascii="Times New Roman" w:hAnsi="Times New Roman" w:cs="Times New Roman"/>
          <w:sz w:val="24"/>
          <w:szCs w:val="24"/>
        </w:rPr>
        <w:t>. Дополнительные заседания ГЭК организую</w:t>
      </w:r>
      <w:r>
        <w:rPr>
          <w:rFonts w:ascii="Times New Roman" w:hAnsi="Times New Roman" w:cs="Times New Roman"/>
          <w:sz w:val="24"/>
          <w:szCs w:val="24"/>
        </w:rPr>
        <w:t>тся в установленные колледжем сроки, но не</w:t>
      </w:r>
      <w:r w:rsidR="001108BA" w:rsidRPr="001108BA">
        <w:rPr>
          <w:rFonts w:ascii="Times New Roman" w:hAnsi="Times New Roman" w:cs="Times New Roman"/>
          <w:sz w:val="24"/>
          <w:szCs w:val="24"/>
        </w:rPr>
        <w:t xml:space="preserve"> позднее четырех месяцев после подачи заявления выпускником, не прошедшим ГИА по уважительной причине.</w:t>
      </w:r>
    </w:p>
    <w:p w:rsidR="001108BA" w:rsidRPr="001108BA" w:rsidRDefault="002A7E81" w:rsidP="001108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F7E">
        <w:rPr>
          <w:rFonts w:ascii="Times New Roman" w:hAnsi="Times New Roman" w:cs="Times New Roman"/>
          <w:sz w:val="24"/>
          <w:szCs w:val="24"/>
        </w:rPr>
        <w:t>69</w:t>
      </w:r>
      <w:r w:rsidR="001108BA" w:rsidRPr="001108BA">
        <w:rPr>
          <w:rFonts w:ascii="Times New Roman" w:hAnsi="Times New Roman" w:cs="Times New Roman"/>
          <w:sz w:val="24"/>
          <w:szCs w:val="24"/>
        </w:rPr>
        <w:t>. Выпускники,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2A7E81" w:rsidRPr="002A7E81" w:rsidRDefault="002A7E81" w:rsidP="002A7E81">
      <w:pPr>
        <w:pStyle w:val="Default"/>
      </w:pPr>
      <w:r>
        <w:t xml:space="preserve"> </w:t>
      </w:r>
      <w:r w:rsidR="001108BA" w:rsidRPr="001108BA">
        <w:t xml:space="preserve"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</w:t>
      </w:r>
      <w:r>
        <w:t>колледж</w:t>
      </w:r>
      <w:r w:rsidR="001108BA" w:rsidRPr="001108BA">
        <w:t xml:space="preserve"> на период времени, установленный </w:t>
      </w:r>
      <w:r>
        <w:t>колледжем</w:t>
      </w:r>
      <w:r w:rsidR="001108BA" w:rsidRPr="001108BA">
        <w:t xml:space="preserve"> самостоятельно, но</w:t>
      </w:r>
      <w:r>
        <w:t xml:space="preserve"> </w:t>
      </w:r>
      <w:r w:rsidRPr="002A7E81">
        <w:t>не менее предусмотренного календарным учебн</w:t>
      </w:r>
      <w:r>
        <w:t xml:space="preserve">ым графиком для прохождения ГИА </w:t>
      </w:r>
      <w:proofErr w:type="gramStart"/>
      <w:r w:rsidRPr="002A7E81">
        <w:t>соответству</w:t>
      </w:r>
      <w:r>
        <w:t>ю-</w:t>
      </w:r>
      <w:r w:rsidRPr="002A7E81">
        <w:t>щей</w:t>
      </w:r>
      <w:proofErr w:type="gramEnd"/>
      <w:r w:rsidRPr="002A7E81">
        <w:t xml:space="preserve"> образовательной программы среднего профессионального образования.</w:t>
      </w:r>
    </w:p>
    <w:p w:rsid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A7E81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VI. Порядок подачи и рассмотрения апелляций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>.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апелляция).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71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>. Апелляция подается лично выпускником или родителями (законными представителями) несовершеннолетнего выпускни</w:t>
      </w:r>
      <w:r>
        <w:rPr>
          <w:rFonts w:ascii="Times New Roman" w:hAnsi="Times New Roman" w:cs="Times New Roman"/>
          <w:color w:val="000000"/>
          <w:sz w:val="24"/>
          <w:szCs w:val="24"/>
        </w:rPr>
        <w:t>ка в апелляционную комиссию колледжа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>Апелляция о нарушении Порядка подается непосредственно в день проведения ГИА, в том числе до выхода из центра проведения экзамена.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>Апелляция о несогласии с результатами ГИА подается не позднее следующего рабочего дня после объявления результатов ГИА.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72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>. Апелляция рассматривается апелляционной комиссией не позднее трех рабочих дней с момента ее поступления.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73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. Состав апелляционной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комиссии утверждается колледжем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 одновременно с утверждением состава ГЭК.</w:t>
      </w:r>
    </w:p>
    <w:p w:rsidR="00993733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</w:t>
      </w:r>
      <w:r>
        <w:rPr>
          <w:rFonts w:ascii="Times New Roman" w:hAnsi="Times New Roman" w:cs="Times New Roman"/>
          <w:color w:val="000000"/>
          <w:sz w:val="24"/>
          <w:szCs w:val="24"/>
        </w:rPr>
        <w:t>педагогических работников колледжа</w:t>
      </w:r>
      <w:r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, не входящих в данном учебном году в состав ГЭК.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9373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2A7E81" w:rsidRPr="002A7E81" w:rsidRDefault="0099373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Председателем апелляционной комиссии является </w:t>
      </w:r>
      <w:r w:rsidR="002A7E81">
        <w:rPr>
          <w:rFonts w:ascii="Times New Roman" w:hAnsi="Times New Roman" w:cs="Times New Roman"/>
          <w:color w:val="000000"/>
          <w:sz w:val="24"/>
          <w:szCs w:val="24"/>
        </w:rPr>
        <w:t>заместитель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директора колледжа</w:t>
      </w:r>
      <w:r w:rsidR="002A7E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 по учебной работе.</w:t>
      </w:r>
    </w:p>
    <w:p w:rsidR="002A7E81" w:rsidRPr="002A7E81" w:rsidRDefault="0099373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ГЭК.</w:t>
      </w:r>
      <w:proofErr w:type="gramEnd"/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Секретарь избирается из числа членов апелляционной комиссии. При необходимости, может быть создано несколько составов апелляционных комиссий.</w:t>
      </w:r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74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. Апелляция рассматривается на заседании апелляционной комиссии с участием не менее двух третей ее состава.</w:t>
      </w:r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</w:t>
      </w:r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 xml:space="preserve">По решению председателя апелляционной комиссии заседание апелляционной комиссии может пройти с применением средств видео, </w:t>
      </w:r>
      <w:proofErr w:type="gramStart"/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конференц-связи</w:t>
      </w:r>
      <w:proofErr w:type="gramEnd"/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, а равно посредством предоставления письменных пояснений по поставленным апелляционной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комиссией вопросам.</w:t>
      </w:r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</w:t>
      </w:r>
    </w:p>
    <w:p w:rsidR="002A7E81" w:rsidRPr="002A7E81" w:rsidRDefault="002A7E81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7E81">
        <w:rPr>
          <w:rFonts w:ascii="Times New Roman" w:hAnsi="Times New Roman" w:cs="Times New Roman"/>
          <w:color w:val="000000"/>
          <w:sz w:val="24"/>
          <w:szCs w:val="24"/>
        </w:rPr>
        <w:t>Указанные лица должны при себе иметь документы, удостоверяющие личность.</w:t>
      </w:r>
    </w:p>
    <w:p w:rsidR="002A7E81" w:rsidRPr="002A7E81" w:rsidRDefault="008272D3" w:rsidP="002A7E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75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. Рассмотрение апелляции не является пересдачей ГИА.</w:t>
      </w:r>
    </w:p>
    <w:p w:rsidR="008272D3" w:rsidRPr="008272D3" w:rsidRDefault="008272D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color w:val="000000"/>
          <w:sz w:val="24"/>
          <w:szCs w:val="24"/>
        </w:rPr>
        <w:t>76</w:t>
      </w:r>
      <w:r w:rsidR="002A7E81" w:rsidRPr="002A7E81">
        <w:rPr>
          <w:rFonts w:ascii="Times New Roman" w:hAnsi="Times New Roman" w:cs="Times New Roman"/>
          <w:color w:val="000000"/>
          <w:sz w:val="24"/>
          <w:szCs w:val="24"/>
        </w:rPr>
        <w:t>.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272D3" w:rsidRPr="008272D3">
        <w:rPr>
          <w:rFonts w:ascii="Times New Roman" w:hAnsi="Times New Roman" w:cs="Times New Roman"/>
          <w:sz w:val="24"/>
          <w:szCs w:val="24"/>
        </w:rPr>
        <w:t xml:space="preserve">В последнем случае результаты проведения ГИА подлежат аннулированию, в </w:t>
      </w:r>
      <w:proofErr w:type="gramStart"/>
      <w:r w:rsidR="008272D3" w:rsidRPr="008272D3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8272D3" w:rsidRPr="008272D3">
        <w:rPr>
          <w:rFonts w:ascii="Times New Roman" w:hAnsi="Times New Roman" w:cs="Times New Roman"/>
          <w:sz w:val="24"/>
          <w:szCs w:val="24"/>
        </w:rPr>
        <w:t xml:space="preserve">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четырёх месяцев после подачи апелляции.</w:t>
      </w:r>
    </w:p>
    <w:p w:rsidR="008272D3" w:rsidRPr="008272D3" w:rsidRDefault="00273F9D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77</w:t>
      </w:r>
      <w:r w:rsidR="008272D3" w:rsidRPr="008272D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8272D3" w:rsidRPr="008272D3">
        <w:rPr>
          <w:rFonts w:ascii="Times New Roman" w:hAnsi="Times New Roman" w:cs="Times New Roman"/>
          <w:sz w:val="24"/>
          <w:szCs w:val="24"/>
        </w:rPr>
        <w:t>В случае рассмотрения апелляции о несогласии с результатами ГИА,</w:t>
      </w:r>
      <w:r w:rsidR="00322759"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</w:t>
      </w:r>
      <w:r w:rsidR="00322759"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апелляционную комиссию протокол заседания ГЭК, протокол 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наличии).</w:t>
      </w:r>
      <w:proofErr w:type="gramEnd"/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апелляционную комиссию дипломный проект (работу), протокол заседания ГЭК.</w:t>
      </w:r>
    </w:p>
    <w:p w:rsidR="00322759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 xml:space="preserve">В случае рассмотрения апелляции о несогласии с результатами ГИА, полученными </w:t>
      </w:r>
      <w:proofErr w:type="gramStart"/>
      <w:r w:rsidR="008272D3" w:rsidRPr="008272D3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8272D3" w:rsidRPr="008272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72D3" w:rsidRPr="008272D3" w:rsidRDefault="008272D3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2D3">
        <w:rPr>
          <w:rFonts w:ascii="Times New Roman" w:hAnsi="Times New Roman" w:cs="Times New Roman"/>
          <w:sz w:val="24"/>
          <w:szCs w:val="24"/>
        </w:rPr>
        <w:lastRenderedPageBreak/>
        <w:t>сдаче государственного экзамена, секретарь ГЭК не позднее следующего рабочего дня с момента поступления апелляции направляет в</w:t>
      </w:r>
      <w:r w:rsidR="00322759">
        <w:rPr>
          <w:rFonts w:ascii="Times New Roman" w:hAnsi="Times New Roman" w:cs="Times New Roman"/>
          <w:sz w:val="24"/>
          <w:szCs w:val="24"/>
        </w:rPr>
        <w:t xml:space="preserve"> </w:t>
      </w:r>
      <w:r w:rsidRPr="008272D3">
        <w:rPr>
          <w:rFonts w:ascii="Times New Roman" w:hAnsi="Times New Roman" w:cs="Times New Roman"/>
          <w:sz w:val="24"/>
          <w:szCs w:val="24"/>
        </w:rPr>
        <w:t>апелляционную комиссию протокол заседания ГЭК, письменные ответы выпускника (при их наличии).</w:t>
      </w:r>
    </w:p>
    <w:p w:rsidR="008272D3" w:rsidRPr="008272D3" w:rsidRDefault="00273F9D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78</w:t>
      </w:r>
      <w:r w:rsidR="008272D3" w:rsidRPr="008272D3">
        <w:rPr>
          <w:rFonts w:ascii="Times New Roman" w:hAnsi="Times New Roman" w:cs="Times New Roman"/>
          <w:sz w:val="24"/>
          <w:szCs w:val="24"/>
        </w:rPr>
        <w:t>. 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Решение апелляционной комиссии не позднее следующего рабочего дня передается в ГЭК. 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sz w:val="24"/>
          <w:szCs w:val="24"/>
        </w:rPr>
        <w:t>79</w:t>
      </w:r>
      <w:r w:rsidR="008272D3" w:rsidRPr="008272D3">
        <w:rPr>
          <w:rFonts w:ascii="Times New Roman" w:hAnsi="Times New Roman" w:cs="Times New Roman"/>
          <w:sz w:val="24"/>
          <w:szCs w:val="24"/>
        </w:rPr>
        <w:t>. Решение апелляционной комиссии принимается простым большинством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голосов. При равном числе голосов голос председательствующего на заседании апелляционной комиссии является решающим.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3" w:rsidRPr="008272D3">
        <w:rPr>
          <w:rFonts w:ascii="Times New Roman" w:hAnsi="Times New Roman" w:cs="Times New Roman"/>
          <w:sz w:val="24"/>
          <w:szCs w:val="24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sz w:val="24"/>
          <w:szCs w:val="24"/>
        </w:rPr>
        <w:t>80</w:t>
      </w:r>
      <w:r w:rsidR="008272D3" w:rsidRPr="008272D3">
        <w:rPr>
          <w:rFonts w:ascii="Times New Roman" w:hAnsi="Times New Roman" w:cs="Times New Roman"/>
          <w:sz w:val="24"/>
          <w:szCs w:val="24"/>
        </w:rPr>
        <w:t>. Решение апелляционной комиссии является окончательным и пересмотру не подлежит.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sz w:val="24"/>
          <w:szCs w:val="24"/>
        </w:rPr>
        <w:t>81</w:t>
      </w:r>
      <w:r w:rsidR="008272D3" w:rsidRPr="008272D3">
        <w:rPr>
          <w:rFonts w:ascii="Times New Roman" w:hAnsi="Times New Roman" w:cs="Times New Roman"/>
          <w:sz w:val="24"/>
          <w:szCs w:val="24"/>
        </w:rPr>
        <w:t>. 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</w:t>
      </w:r>
      <w:r>
        <w:rPr>
          <w:rFonts w:ascii="Times New Roman" w:hAnsi="Times New Roman" w:cs="Times New Roman"/>
          <w:sz w:val="24"/>
          <w:szCs w:val="24"/>
        </w:rPr>
        <w:t>тельной организации</w:t>
      </w:r>
      <w:r w:rsidR="008272D3" w:rsidRPr="008272D3">
        <w:rPr>
          <w:rFonts w:ascii="Times New Roman" w:hAnsi="Times New Roman" w:cs="Times New Roman"/>
          <w:sz w:val="24"/>
          <w:szCs w:val="24"/>
        </w:rPr>
        <w:t>.</w:t>
      </w:r>
    </w:p>
    <w:p w:rsidR="00322759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72D3" w:rsidRPr="008272D3" w:rsidRDefault="008272D3" w:rsidP="003227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72D3">
        <w:rPr>
          <w:rFonts w:ascii="Times New Roman" w:hAnsi="Times New Roman" w:cs="Times New Roman"/>
          <w:b/>
          <w:bCs/>
          <w:sz w:val="24"/>
          <w:szCs w:val="24"/>
        </w:rPr>
        <w:t>VII. Особенности проведения ГИА для выпускников из числа лиц с ограниченными возможностями здоровья, детей-инвалидов и инвалидов</w:t>
      </w:r>
    </w:p>
    <w:p w:rsidR="008272D3" w:rsidRPr="008272D3" w:rsidRDefault="00322759" w:rsidP="008272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sz w:val="24"/>
          <w:szCs w:val="24"/>
        </w:rPr>
        <w:t>82</w:t>
      </w:r>
      <w:r w:rsidR="008272D3" w:rsidRPr="008272D3">
        <w:rPr>
          <w:rFonts w:ascii="Times New Roman" w:hAnsi="Times New Roman" w:cs="Times New Roman"/>
          <w:sz w:val="24"/>
          <w:szCs w:val="24"/>
        </w:rPr>
        <w:t>. Для выпускников из числа лиц с ограниченными возможностями здоровья и выпускников из числа детей-инвалидов и инвалидов проводится ГИА с учетом особенностей психофизического развития, индивидуальных возможностей и состояния здоровья таких выпускников (далее - индивидуальные особенности).</w:t>
      </w:r>
    </w:p>
    <w:p w:rsidR="00322759" w:rsidRDefault="00273F9D" w:rsidP="00322759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>83</w:t>
      </w:r>
      <w:r w:rsidR="008272D3" w:rsidRPr="008272D3">
        <w:rPr>
          <w:rFonts w:ascii="Times New Roman" w:hAnsi="Times New Roman" w:cs="Times New Roman"/>
          <w:sz w:val="24"/>
          <w:szCs w:val="24"/>
        </w:rPr>
        <w:t>. При проведении ГИА обеспечивается соблюдение следующих общих требований</w:t>
      </w:r>
      <w:r w:rsidR="00322759">
        <w:rPr>
          <w:rFonts w:ascii="Times New Roman" w:hAnsi="Times New Roman" w:cs="Times New Roman"/>
          <w:sz w:val="23"/>
          <w:szCs w:val="23"/>
        </w:rPr>
        <w:t>:</w:t>
      </w:r>
    </w:p>
    <w:p w:rsidR="00322759" w:rsidRPr="00322759" w:rsidRDefault="00012583" w:rsidP="00322759"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проведение ГИА для выпускников с ограниченными возможностями здоровья, выпускников из числа детей-инвалидов и инвалидов в одной аудитории совместно с выпускниками, не имеющими ограниченных возможностей здоровья, если это не создает трудностей для выпускников при прохождении ГИА;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 xml:space="preserve">присутствие в аудитории, центре проведения экзамена </w:t>
      </w:r>
      <w:proofErr w:type="spellStart"/>
      <w:r w:rsidR="00322759" w:rsidRPr="00322759">
        <w:rPr>
          <w:rFonts w:ascii="Times New Roman" w:hAnsi="Times New Roman" w:cs="Times New Roman"/>
          <w:sz w:val="24"/>
          <w:szCs w:val="24"/>
        </w:rPr>
        <w:t>тьютора</w:t>
      </w:r>
      <w:proofErr w:type="spellEnd"/>
      <w:r w:rsidR="00322759" w:rsidRPr="00322759">
        <w:rPr>
          <w:rFonts w:ascii="Times New Roman" w:hAnsi="Times New Roman" w:cs="Times New Roman"/>
          <w:sz w:val="24"/>
          <w:szCs w:val="24"/>
        </w:rPr>
        <w:t>, ассистента, оказывающих выпускникам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членами ГЭК, членами экспертной группы);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пользование необходимыми выпускникам техническими средствами при прохождении ГИА с учетом их индивидуальных особенностей;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обеспечение возможности беспрепятственного доступа выпускников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лифтов, при отсутствии лифтов аудитория должна располагаться на первом этаже, наличие специальных кресел и других приспособлений).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F9D">
        <w:rPr>
          <w:rFonts w:ascii="Times New Roman" w:hAnsi="Times New Roman" w:cs="Times New Roman"/>
          <w:sz w:val="24"/>
          <w:szCs w:val="24"/>
        </w:rPr>
        <w:t>84</w:t>
      </w:r>
      <w:r w:rsidR="00322759" w:rsidRPr="00322759">
        <w:rPr>
          <w:rFonts w:ascii="Times New Roman" w:hAnsi="Times New Roman" w:cs="Times New Roman"/>
          <w:sz w:val="24"/>
          <w:szCs w:val="24"/>
        </w:rPr>
        <w:t>. Дополнительно при проведении ГИА обеспечивается соблюдение следующих требований в зависимости от категорий выпускников с ограниченными возможностями здоровья, выпускников из числа детей-инвалидов и инвалидов:</w:t>
      </w:r>
    </w:p>
    <w:p w:rsidR="00322759" w:rsidRPr="00322759" w:rsidRDefault="00322759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759">
        <w:rPr>
          <w:rFonts w:ascii="Times New Roman" w:hAnsi="Times New Roman" w:cs="Times New Roman"/>
          <w:sz w:val="24"/>
          <w:szCs w:val="24"/>
        </w:rPr>
        <w:t>а) для слепых: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задания для выполнения, а также инструкция о порядке ГИА, комплект оценочной документации, задания демонстрационного экзамена оформляются рельефно-точечным шрифтом по системе Брайля или в виде электронного документа, доступного с помощью компьютера со специализированным программным обеспечением для слепых, или зачитываются ассистентом;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 xml:space="preserve">письменные задания выполняются на бумаге рельефно-точечным шрифтом по системе Брайля или на компьютере со специализированным программным обеспечением для слепых, или </w:t>
      </w:r>
      <w:proofErr w:type="spellStart"/>
      <w:r w:rsidR="00322759" w:rsidRPr="00322759">
        <w:rPr>
          <w:rFonts w:ascii="Times New Roman" w:hAnsi="Times New Roman" w:cs="Times New Roman"/>
          <w:sz w:val="24"/>
          <w:szCs w:val="24"/>
        </w:rPr>
        <w:t>надиктовываются</w:t>
      </w:r>
      <w:proofErr w:type="spellEnd"/>
      <w:r w:rsidR="00322759" w:rsidRPr="00322759">
        <w:rPr>
          <w:rFonts w:ascii="Times New Roman" w:hAnsi="Times New Roman" w:cs="Times New Roman"/>
          <w:sz w:val="24"/>
          <w:szCs w:val="24"/>
        </w:rPr>
        <w:t xml:space="preserve"> ассистенту;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выпускникам для выполнения задания при необходимости предоставляется комплект письменных принадлежностей и бумага для письма рельефно-точечным шрифтом Брайля, компьютер со специализированным программным обеспечением для слепых;</w:t>
      </w:r>
    </w:p>
    <w:p w:rsidR="00322759" w:rsidRPr="00322759" w:rsidRDefault="00322759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759">
        <w:rPr>
          <w:rFonts w:ascii="Times New Roman" w:hAnsi="Times New Roman" w:cs="Times New Roman"/>
          <w:sz w:val="24"/>
          <w:szCs w:val="24"/>
        </w:rPr>
        <w:t>б) для слабовидящих:</w:t>
      </w:r>
    </w:p>
    <w:p w:rsidR="00012583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 xml:space="preserve">обеспечивается индивидуальное равномерное освещение не менее 300 люкс;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выпускникам для выполнения задания при необходимости предоставляется увеличивающее устройство;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задания для выполнения, а также инструкция о порядке проведения государственной аттестации оформляются увеличенным шрифтом;</w:t>
      </w:r>
    </w:p>
    <w:p w:rsidR="00012583" w:rsidRDefault="00322759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759">
        <w:rPr>
          <w:rFonts w:ascii="Times New Roman" w:hAnsi="Times New Roman" w:cs="Times New Roman"/>
          <w:sz w:val="24"/>
          <w:szCs w:val="24"/>
        </w:rPr>
        <w:t xml:space="preserve">в) для глухих и слабослышащих, с тяжелыми нарушениями речи: 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обеспечивается наличие звукоусиливающей аппаратуры коллективного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пользования, при необходимости предоставляется звукоусиливающая аппаратура индивидуального пользования;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по их желанию государственный экзамен может проводиться в письменной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форме;</w:t>
      </w:r>
    </w:p>
    <w:p w:rsidR="00322759" w:rsidRPr="00322759" w:rsidRDefault="00322759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759">
        <w:rPr>
          <w:rFonts w:ascii="Times New Roman" w:hAnsi="Times New Roman" w:cs="Times New Roman"/>
          <w:sz w:val="24"/>
          <w:szCs w:val="24"/>
        </w:rPr>
        <w:t>г) для лиц с нарушениями опорно-двигательного аппарата (с тяжелыми нарушениями двигательных функций верхних конечностей или отсутствием верхних конечностей):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 xml:space="preserve">письменные задания выполняются на компьютере со специализированным программным обеспечением или </w:t>
      </w:r>
      <w:proofErr w:type="spellStart"/>
      <w:r w:rsidR="00322759" w:rsidRPr="00322759">
        <w:rPr>
          <w:rFonts w:ascii="Times New Roman" w:hAnsi="Times New Roman" w:cs="Times New Roman"/>
          <w:sz w:val="24"/>
          <w:szCs w:val="24"/>
        </w:rPr>
        <w:t>надиктовываются</w:t>
      </w:r>
      <w:proofErr w:type="spellEnd"/>
      <w:r w:rsidR="00322759" w:rsidRPr="00322759">
        <w:rPr>
          <w:rFonts w:ascii="Times New Roman" w:hAnsi="Times New Roman" w:cs="Times New Roman"/>
          <w:sz w:val="24"/>
          <w:szCs w:val="24"/>
        </w:rPr>
        <w:t xml:space="preserve"> ассистенту;</w:t>
      </w:r>
    </w:p>
    <w:p w:rsidR="00322759" w:rsidRPr="00322759" w:rsidRDefault="00012583" w:rsidP="003227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2759" w:rsidRPr="00322759">
        <w:rPr>
          <w:rFonts w:ascii="Times New Roman" w:hAnsi="Times New Roman" w:cs="Times New Roman"/>
          <w:sz w:val="24"/>
          <w:szCs w:val="24"/>
        </w:rPr>
        <w:t>по их желанию государственный экзамен может проводиться в устной форме;</w:t>
      </w:r>
    </w:p>
    <w:p w:rsidR="00012583" w:rsidRPr="00012583" w:rsidRDefault="00322759" w:rsidP="00012583">
      <w:pPr>
        <w:pStyle w:val="Default"/>
      </w:pPr>
      <w:r w:rsidRPr="00322759">
        <w:t>д) также для выпускников из числа лиц с ограниченными возможностями здоровья и выпускников из числа детей-инвалидов и инвалидов создаются иные специальные условия проведения ГИА в соответствии с рекомендациями психолого</w:t>
      </w:r>
      <w:r w:rsidR="00012583">
        <w:t xml:space="preserve"> </w:t>
      </w:r>
      <w:r w:rsidRPr="00322759">
        <w:t>- медико-педагогической комиссии (далее - ПМПК), справкой, подтверждающей факт</w:t>
      </w:r>
      <w:r w:rsidR="00012583">
        <w:t xml:space="preserve"> </w:t>
      </w:r>
      <w:r w:rsidR="00012583" w:rsidRPr="00012583">
        <w:t xml:space="preserve">установления инвалидности, выданной федеральным государственным учреждением </w:t>
      </w:r>
      <w:proofErr w:type="gramStart"/>
      <w:r w:rsidR="00012583" w:rsidRPr="00012583">
        <w:t>медико-социальной</w:t>
      </w:r>
      <w:proofErr w:type="gramEnd"/>
      <w:r w:rsidR="00012583" w:rsidRPr="00012583">
        <w:t xml:space="preserve"> экспертизы (далее - справка).</w:t>
      </w:r>
    </w:p>
    <w:p w:rsidR="00322759" w:rsidRPr="00322759" w:rsidRDefault="00273F9D" w:rsidP="00607654">
      <w:pPr>
        <w:spacing w:after="0"/>
        <w:jc w:val="both"/>
        <w:rPr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85</w:t>
      </w:r>
      <w:r w:rsidR="00012583" w:rsidRPr="00012583">
        <w:rPr>
          <w:rFonts w:ascii="Times New Roman" w:hAnsi="Times New Roman" w:cs="Times New Roman"/>
          <w:color w:val="000000"/>
          <w:sz w:val="24"/>
          <w:szCs w:val="24"/>
        </w:rPr>
        <w:t>. Выпускники или родители (законные представители) несовершеннолетних выпускников не позднее чем за 3 месяца до начала ГИА подают в образовательную организацию письменное заявление о необходимости создания для них специальных условий при проведении ГИА с приложением копии рекомендаций ПМПК, а дет</w:t>
      </w:r>
      <w:proofErr w:type="gramStart"/>
      <w:r w:rsidR="00012583" w:rsidRPr="00012583">
        <w:rPr>
          <w:rFonts w:ascii="Times New Roman" w:hAnsi="Times New Roman" w:cs="Times New Roman"/>
          <w:color w:val="000000"/>
          <w:sz w:val="24"/>
          <w:szCs w:val="24"/>
        </w:rPr>
        <w:t>и-</w:t>
      </w:r>
      <w:proofErr w:type="gramEnd"/>
      <w:r w:rsidR="00012583" w:rsidRPr="00012583">
        <w:rPr>
          <w:rFonts w:ascii="Times New Roman" w:hAnsi="Times New Roman" w:cs="Times New Roman"/>
          <w:color w:val="000000"/>
          <w:sz w:val="24"/>
          <w:szCs w:val="24"/>
        </w:rPr>
        <w:t xml:space="preserve"> инвалиды, инвалиды - оригинала или заверенной копии справки, а также копии рекомендаций ПМПК при наличии</w:t>
      </w:r>
      <w:r w:rsidR="00012583" w:rsidRPr="00012583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sectPr w:rsidR="00322759" w:rsidRPr="00322759" w:rsidSect="00F70C5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62E17"/>
    <w:multiLevelType w:val="hybridMultilevel"/>
    <w:tmpl w:val="D50E0D06"/>
    <w:lvl w:ilvl="0" w:tplc="F482CC44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19A51250"/>
    <w:multiLevelType w:val="hybridMultilevel"/>
    <w:tmpl w:val="BE566D04"/>
    <w:lvl w:ilvl="0" w:tplc="5852CB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A9"/>
    <w:rsid w:val="00012583"/>
    <w:rsid w:val="000A0FC9"/>
    <w:rsid w:val="000D44CA"/>
    <w:rsid w:val="000F3F52"/>
    <w:rsid w:val="001049E6"/>
    <w:rsid w:val="001108BA"/>
    <w:rsid w:val="00152F7E"/>
    <w:rsid w:val="001956CD"/>
    <w:rsid w:val="0026505E"/>
    <w:rsid w:val="00273F9D"/>
    <w:rsid w:val="002A5E8B"/>
    <w:rsid w:val="002A7E81"/>
    <w:rsid w:val="002E6423"/>
    <w:rsid w:val="003211CD"/>
    <w:rsid w:val="00322759"/>
    <w:rsid w:val="00340871"/>
    <w:rsid w:val="003B316B"/>
    <w:rsid w:val="003C2BA9"/>
    <w:rsid w:val="0043090B"/>
    <w:rsid w:val="0043092C"/>
    <w:rsid w:val="004735E1"/>
    <w:rsid w:val="004A1863"/>
    <w:rsid w:val="004B7DFB"/>
    <w:rsid w:val="004F3EE7"/>
    <w:rsid w:val="0050460E"/>
    <w:rsid w:val="00527CA1"/>
    <w:rsid w:val="005B4074"/>
    <w:rsid w:val="00607654"/>
    <w:rsid w:val="00623C1A"/>
    <w:rsid w:val="00631BC6"/>
    <w:rsid w:val="00656882"/>
    <w:rsid w:val="00675E2B"/>
    <w:rsid w:val="006C084E"/>
    <w:rsid w:val="0082113F"/>
    <w:rsid w:val="008272D3"/>
    <w:rsid w:val="009273C8"/>
    <w:rsid w:val="00965520"/>
    <w:rsid w:val="00993733"/>
    <w:rsid w:val="00A12486"/>
    <w:rsid w:val="00AC4763"/>
    <w:rsid w:val="00B82D86"/>
    <w:rsid w:val="00CB4BD4"/>
    <w:rsid w:val="00D82907"/>
    <w:rsid w:val="00DC63A5"/>
    <w:rsid w:val="00DE20CF"/>
    <w:rsid w:val="00DF2726"/>
    <w:rsid w:val="00EA2E89"/>
    <w:rsid w:val="00F70C5E"/>
    <w:rsid w:val="00FE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D8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F2726"/>
    <w:pPr>
      <w:ind w:left="720"/>
      <w:contextualSpacing/>
    </w:pPr>
  </w:style>
  <w:style w:type="paragraph" w:customStyle="1" w:styleId="Default">
    <w:name w:val="Default"/>
    <w:rsid w:val="005B40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2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2D8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F2726"/>
    <w:pPr>
      <w:ind w:left="720"/>
      <w:contextualSpacing/>
    </w:pPr>
  </w:style>
  <w:style w:type="paragraph" w:customStyle="1" w:styleId="Default">
    <w:name w:val="Default"/>
    <w:rsid w:val="005B40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1A05E-308E-43C2-AA7D-D7A1C0BBB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6101</Words>
  <Characters>34778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Шайдуллин</dc:creator>
  <cp:lastModifiedBy>химия</cp:lastModifiedBy>
  <cp:revision>2</cp:revision>
  <cp:lastPrinted>2023-04-11T06:45:00Z</cp:lastPrinted>
  <dcterms:created xsi:type="dcterms:W3CDTF">2023-04-11T07:14:00Z</dcterms:created>
  <dcterms:modified xsi:type="dcterms:W3CDTF">2023-04-11T07:14:00Z</dcterms:modified>
</cp:coreProperties>
</file>